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AB" w:rsidRPr="00A846AB" w:rsidRDefault="00A846AB" w:rsidP="00A846AB">
      <w:pPr>
        <w:spacing w:after="0" w:line="24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46AB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ГОСУДАРСТВЕННОЕ  БЮДЖЕТНОЕ ОБЩЕОБРАЗОВАТЕЛЬНОЕ УЧРЕЖДЕНИЕ</w:t>
      </w:r>
    </w:p>
    <w:p w:rsidR="00A846AB" w:rsidRPr="00A846AB" w:rsidRDefault="00A846AB" w:rsidP="00A846AB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46AB">
        <w:rPr>
          <w:rFonts w:ascii="Times New Roman" w:eastAsia="Times New Roman" w:hAnsi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A846AB" w:rsidRPr="00A846AB" w:rsidRDefault="00A846AB" w:rsidP="00A846AB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</w:p>
    <w:p w:rsidR="00A846AB" w:rsidRPr="00A846AB" w:rsidRDefault="00A846AB" w:rsidP="00A846AB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A846AB" w:rsidRPr="00A846AB" w:rsidTr="001242F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 275  от 11  июня 2020 г.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846AB" w:rsidRPr="00A846AB" w:rsidRDefault="00A846AB" w:rsidP="00A846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846AB" w:rsidRPr="00A846AB" w:rsidRDefault="00A846AB" w:rsidP="00A846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(ФИО, подпись)</w:t>
            </w:r>
          </w:p>
          <w:p w:rsidR="00A846AB" w:rsidRPr="00A846AB" w:rsidRDefault="00A846AB" w:rsidP="00A846AB">
            <w:pPr>
              <w:spacing w:after="0" w:line="240" w:lineRule="auto"/>
              <w:ind w:left="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июня 2020 г</w:t>
            </w:r>
            <w:r w:rsidRPr="00A84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846AB" w:rsidRPr="00A846AB" w:rsidTr="001242F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 «____»  июня 2020 г.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846AB" w:rsidRPr="00A846AB" w:rsidRDefault="00A846AB" w:rsidP="00A846A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846AB" w:rsidRPr="00A846AB" w:rsidRDefault="00A846AB" w:rsidP="00A846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A846AB" w:rsidRPr="00A846AB" w:rsidRDefault="00A846AB" w:rsidP="00A846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Протокол № 5</w:t>
            </w:r>
          </w:p>
          <w:p w:rsidR="00A846AB" w:rsidRPr="00A846AB" w:rsidRDefault="00A846AB" w:rsidP="00A846A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846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июня 2020 г.</w:t>
            </w:r>
          </w:p>
          <w:p w:rsidR="00A846AB" w:rsidRPr="00A846AB" w:rsidRDefault="00A846AB" w:rsidP="00A846A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846AB" w:rsidRPr="00A846AB" w:rsidRDefault="00A846AB" w:rsidP="00A846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46AB" w:rsidRPr="00A846AB" w:rsidRDefault="00A846AB" w:rsidP="00A846AB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846AB" w:rsidRPr="00A846AB" w:rsidRDefault="00A846AB" w:rsidP="00A846AB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846AB" w:rsidRPr="00A846AB" w:rsidRDefault="00A846AB" w:rsidP="00A846AB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46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A846AB" w:rsidRPr="00A846AB" w:rsidRDefault="00A846AB" w:rsidP="00A846AB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846AB" w:rsidRPr="00A846AB" w:rsidRDefault="00A846AB" w:rsidP="00A846AB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6AB">
        <w:rPr>
          <w:rFonts w:ascii="Times New Roman" w:eastAsia="Times New Roman" w:hAnsi="Times New Roman"/>
          <w:sz w:val="28"/>
          <w:szCs w:val="28"/>
          <w:lang w:eastAsia="ru-RU"/>
        </w:rPr>
        <w:t>по предмету география</w:t>
      </w:r>
    </w:p>
    <w:p w:rsidR="00A846AB" w:rsidRPr="00A846AB" w:rsidRDefault="00A846AB" w:rsidP="00A846AB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  <w:r w:rsidRPr="00A846AB">
        <w:rPr>
          <w:rFonts w:ascii="Times New Roman" w:eastAsia="Times New Roman" w:hAnsi="Times New Roman"/>
          <w:sz w:val="28"/>
          <w:szCs w:val="28"/>
          <w:lang w:eastAsia="ru-RU"/>
        </w:rPr>
        <w:t>Класс</w:t>
      </w:r>
      <w:r w:rsidRPr="00A846A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11819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A846AB" w:rsidRPr="00A846AB" w:rsidRDefault="00A846AB" w:rsidP="00A846AB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6AB">
        <w:rPr>
          <w:rFonts w:ascii="Times New Roman" w:eastAsia="Times New Roman" w:hAnsi="Times New Roman"/>
          <w:sz w:val="28"/>
          <w:szCs w:val="28"/>
          <w:lang w:eastAsia="ru-RU"/>
        </w:rPr>
        <w:t>2020-2021 учебный год</w:t>
      </w:r>
    </w:p>
    <w:p w:rsidR="00A846AB" w:rsidRPr="00A846AB" w:rsidRDefault="00A846AB" w:rsidP="00A846AB">
      <w:pPr>
        <w:spacing w:after="0" w:line="360" w:lineRule="auto"/>
        <w:jc w:val="right"/>
        <w:rPr>
          <w:rFonts w:ascii="Times New Roman" w:eastAsia="Times New Roman" w:hAnsi="Times New Roman"/>
          <w:lang w:eastAsia="ru-RU"/>
        </w:rPr>
      </w:pPr>
    </w:p>
    <w:p w:rsidR="00A846AB" w:rsidRPr="00A846AB" w:rsidRDefault="00A846AB" w:rsidP="00A846AB">
      <w:pPr>
        <w:spacing w:after="0" w:line="360" w:lineRule="auto"/>
        <w:jc w:val="right"/>
        <w:rPr>
          <w:rFonts w:ascii="Times New Roman" w:eastAsia="Times New Roman" w:hAnsi="Times New Roman"/>
          <w:lang w:eastAsia="ru-RU"/>
        </w:rPr>
      </w:pPr>
    </w:p>
    <w:p w:rsidR="00A846AB" w:rsidRPr="00A846AB" w:rsidRDefault="00A846AB" w:rsidP="00A846AB">
      <w:pPr>
        <w:spacing w:after="0" w:line="360" w:lineRule="auto"/>
        <w:ind w:left="49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6AB">
        <w:rPr>
          <w:rFonts w:ascii="Times New Roman" w:eastAsia="Times New Roman" w:hAnsi="Times New Roman"/>
          <w:sz w:val="28"/>
          <w:szCs w:val="28"/>
          <w:lang w:eastAsia="ru-RU"/>
        </w:rPr>
        <w:t>Учитель: Черняева Т.Н.</w:t>
      </w:r>
    </w:p>
    <w:p w:rsidR="00A846AB" w:rsidRPr="00A846AB" w:rsidRDefault="001E6CC3" w:rsidP="00A846AB">
      <w:pPr>
        <w:spacing w:after="0" w:line="360" w:lineRule="auto"/>
        <w:ind w:left="495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Категория: </w:t>
      </w:r>
      <w:r w:rsidR="00A846AB" w:rsidRPr="00A846AB">
        <w:rPr>
          <w:rFonts w:ascii="Times New Roman" w:eastAsia="Times New Roman" w:hAnsi="Times New Roman"/>
          <w:sz w:val="28"/>
          <w:szCs w:val="28"/>
          <w:lang w:eastAsia="ru-RU"/>
        </w:rPr>
        <w:t>высшая</w:t>
      </w:r>
    </w:p>
    <w:p w:rsidR="00A846AB" w:rsidRPr="00A846AB" w:rsidRDefault="00A846AB" w:rsidP="00A846AB">
      <w:pPr>
        <w:tabs>
          <w:tab w:val="left" w:pos="6045"/>
        </w:tabs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A846AB">
        <w:rPr>
          <w:rFonts w:ascii="Times New Roman" w:eastAsia="Times New Roman" w:hAnsi="Times New Roman"/>
          <w:lang w:eastAsia="ru-RU"/>
        </w:rPr>
        <w:tab/>
      </w:r>
    </w:p>
    <w:p w:rsidR="00A846AB" w:rsidRPr="00A846AB" w:rsidRDefault="00A846AB" w:rsidP="00A846AB">
      <w:pPr>
        <w:tabs>
          <w:tab w:val="left" w:pos="6045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6AB" w:rsidRPr="00A846AB" w:rsidRDefault="00A846AB" w:rsidP="00A846AB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846A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A846AB" w:rsidRPr="00A846AB" w:rsidRDefault="00A846AB" w:rsidP="00A846AB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46AB" w:rsidRPr="00A846AB" w:rsidRDefault="00A846AB" w:rsidP="00A846AB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46AB" w:rsidRDefault="00A846AB" w:rsidP="00A846AB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6CC3" w:rsidRDefault="001E6CC3" w:rsidP="00A846AB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6CC3" w:rsidRPr="00A846AB" w:rsidRDefault="001E6CC3" w:rsidP="00A846AB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46AB" w:rsidRPr="00A846AB" w:rsidRDefault="00A846AB" w:rsidP="00A846AB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46AB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</w:t>
      </w:r>
    </w:p>
    <w:p w:rsidR="00A846AB" w:rsidRPr="00A846AB" w:rsidRDefault="00A846AB" w:rsidP="00A846AB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846AB">
        <w:rPr>
          <w:rFonts w:ascii="Times New Roman" w:eastAsia="Times New Roman" w:hAnsi="Times New Roman"/>
          <w:sz w:val="28"/>
          <w:szCs w:val="28"/>
          <w:lang w:eastAsia="ru-RU"/>
        </w:rPr>
        <w:t>2020</w:t>
      </w:r>
    </w:p>
    <w:p w:rsidR="00ED66C0" w:rsidRPr="006554A5" w:rsidRDefault="00ED66C0" w:rsidP="00ED66C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F47A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ED66C0" w:rsidRPr="001E6CC3" w:rsidRDefault="00ED66C0" w:rsidP="00ED66C0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1E6CC3">
        <w:rPr>
          <w:rFonts w:ascii="Times New Roman" w:hAnsi="Times New Roman"/>
          <w:iCs/>
          <w:sz w:val="24"/>
          <w:szCs w:val="24"/>
        </w:rPr>
        <w:t>Рабочая программа составлена на основе:</w:t>
      </w:r>
    </w:p>
    <w:p w:rsidR="00ED66C0" w:rsidRPr="001E6CC3" w:rsidRDefault="00ED66C0" w:rsidP="005F06D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Style w:val="c12"/>
          <w:rFonts w:ascii="Times New Roman" w:hAnsi="Times New Roman"/>
          <w:iCs/>
          <w:sz w:val="24"/>
          <w:szCs w:val="24"/>
        </w:rPr>
      </w:pPr>
      <w:r w:rsidRPr="001E6CC3">
        <w:rPr>
          <w:rStyle w:val="c12"/>
          <w:rFonts w:ascii="Times New Roman" w:hAnsi="Times New Roman"/>
          <w:sz w:val="24"/>
          <w:szCs w:val="24"/>
          <w:shd w:val="clear" w:color="auto" w:fill="FFFFFF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 ДЛЯ 5-8 КЛАССОВ</w:t>
      </w:r>
    </w:p>
    <w:p w:rsidR="00ED66C0" w:rsidRPr="001E6CC3" w:rsidRDefault="00ED66C0" w:rsidP="005F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>Федерального компонента государственных стандартов начального общего, основного общего и среднего (полного) общего образования» (с изменениями от 31.01.2012) ДЛЯ 9-11 КЛАССОВ</w:t>
      </w:r>
    </w:p>
    <w:p w:rsidR="00ED66C0" w:rsidRPr="001E6CC3" w:rsidRDefault="00ED66C0" w:rsidP="005F06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>Приказа Министерства образования и науки Российской Федерации от 31.03.2014 № 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на 01.03.2017)</w:t>
      </w:r>
    </w:p>
    <w:p w:rsidR="00ED66C0" w:rsidRPr="001E6CC3" w:rsidRDefault="00ED66C0" w:rsidP="005F06DB">
      <w:pPr>
        <w:pStyle w:val="a3"/>
        <w:ind w:left="0" w:firstLine="0"/>
      </w:pPr>
      <w:proofErr w:type="gramStart"/>
      <w:r w:rsidRPr="001E6CC3">
        <w:t>Примерной программы основного  общего образования (Сборник нормативных документов.</w:t>
      </w:r>
      <w:proofErr w:type="gramEnd"/>
      <w:r w:rsidRPr="001E6CC3">
        <w:t xml:space="preserve"> География. Федеральный компонент государственного стандарта. Примерные программы по географии. - </w:t>
      </w:r>
      <w:proofErr w:type="gramStart"/>
      <w:r w:rsidRPr="001E6CC3">
        <w:t xml:space="preserve">М.: Дрофа, 2008), </w:t>
      </w:r>
      <w:proofErr w:type="gramEnd"/>
    </w:p>
    <w:p w:rsidR="00ED66C0" w:rsidRPr="001E6CC3" w:rsidRDefault="00ED66C0" w:rsidP="005F06DB">
      <w:pPr>
        <w:pStyle w:val="a3"/>
        <w:ind w:left="0" w:firstLine="0"/>
      </w:pPr>
      <w:r w:rsidRPr="001E6CC3">
        <w:t>Авторской программы по географии для 8 класса общеобразовательных учреждений В.П. Дронова и Л.Е. Савельевой (М: Просвещение, 2009г) и соответствует требованиям к обязательному минимуму содержания Федерального государственного стандарта основного общего образования, и имеет базовый уровень.</w:t>
      </w:r>
    </w:p>
    <w:p w:rsidR="00ED66C0" w:rsidRPr="001E6CC3" w:rsidRDefault="00ED66C0" w:rsidP="005F06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 xml:space="preserve">Образовательной программы ГБОУ гимназии № 526 Московского района Санкт-Петербурга </w:t>
      </w:r>
    </w:p>
    <w:p w:rsidR="00ED66C0" w:rsidRPr="001E6CC3" w:rsidRDefault="00ED66C0" w:rsidP="005F06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 xml:space="preserve">Учебного плана ГБОУ гимназии №526 Московского </w:t>
      </w:r>
      <w:r w:rsidR="007B0027" w:rsidRPr="001E6CC3">
        <w:rPr>
          <w:rFonts w:ascii="Times New Roman" w:hAnsi="Times New Roman"/>
          <w:sz w:val="24"/>
          <w:szCs w:val="24"/>
        </w:rPr>
        <w:t>района Санкт-Петербурга  на 2020-2021</w:t>
      </w:r>
      <w:r w:rsidRPr="001E6CC3">
        <w:rPr>
          <w:rFonts w:ascii="Times New Roman" w:hAnsi="Times New Roman"/>
          <w:sz w:val="24"/>
          <w:szCs w:val="24"/>
        </w:rPr>
        <w:t xml:space="preserve"> учебный год</w:t>
      </w:r>
    </w:p>
    <w:p w:rsidR="00ED66C0" w:rsidRPr="001E6CC3" w:rsidRDefault="00ED66C0" w:rsidP="005F06DB">
      <w:pPr>
        <w:rPr>
          <w:rFonts w:ascii="Times New Roman" w:hAnsi="Times New Roman"/>
          <w:b/>
          <w:sz w:val="24"/>
          <w:szCs w:val="24"/>
        </w:rPr>
      </w:pPr>
    </w:p>
    <w:p w:rsidR="00ED66C0" w:rsidRPr="001E6CC3" w:rsidRDefault="00ED66C0" w:rsidP="00ED66C0">
      <w:pPr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E6CC3">
        <w:rPr>
          <w:rFonts w:ascii="Times New Roman" w:eastAsia="Times New Roman" w:hAnsi="Times New Roman"/>
          <w:b/>
          <w:sz w:val="24"/>
          <w:szCs w:val="24"/>
          <w:lang w:eastAsia="ru-RU"/>
        </w:rPr>
        <w:t>Место учебного предмета в учебном плане</w:t>
      </w:r>
    </w:p>
    <w:p w:rsidR="00ED66C0" w:rsidRPr="001E6CC3" w:rsidRDefault="00ED66C0" w:rsidP="00ED66C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E6CC3">
        <w:rPr>
          <w:rFonts w:ascii="Times New Roman" w:eastAsia="Times New Roman" w:hAnsi="Times New Roman"/>
          <w:color w:val="231F20"/>
          <w:sz w:val="24"/>
          <w:szCs w:val="24"/>
          <w:lang w:eastAsia="ru-RU"/>
        </w:rPr>
        <w:t>Рабочая программа линии УМК «Сферы. География» разработана в соответствии с учебным планом для ступени основного общего образования. География в основной школе изучается с 5 класса по 9 класс Общее число учебных часов за пять лет обучения — 280, из них по 35 ч (1 ч в неделю) в 5 и 6 классах и по 68 ч (2 ч в неделю) в 7, 8 и 9 классах.</w:t>
      </w:r>
    </w:p>
    <w:p w:rsidR="00ED66C0" w:rsidRPr="001E6CC3" w:rsidRDefault="00ED66C0" w:rsidP="00ED66C0">
      <w:pPr>
        <w:tabs>
          <w:tab w:val="left" w:pos="4290"/>
          <w:tab w:val="left" w:pos="6480"/>
        </w:tabs>
        <w:spacing w:line="360" w:lineRule="auto"/>
        <w:jc w:val="center"/>
        <w:rPr>
          <w:b/>
          <w:sz w:val="24"/>
          <w:szCs w:val="24"/>
        </w:rPr>
      </w:pPr>
    </w:p>
    <w:p w:rsidR="00ED66C0" w:rsidRPr="001E6CC3" w:rsidRDefault="00ED66C0" w:rsidP="00ED66C0">
      <w:pPr>
        <w:tabs>
          <w:tab w:val="left" w:pos="4290"/>
          <w:tab w:val="left" w:pos="648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CC3">
        <w:rPr>
          <w:rFonts w:ascii="Times New Roman" w:hAnsi="Times New Roman"/>
          <w:b/>
          <w:sz w:val="24"/>
          <w:szCs w:val="24"/>
        </w:rPr>
        <w:t>Количество учебных часов</w:t>
      </w:r>
    </w:p>
    <w:p w:rsidR="00ED66C0" w:rsidRPr="001E6CC3" w:rsidRDefault="00ED66C0" w:rsidP="00ED66C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 xml:space="preserve">Программа рассчитана на 2 часа в неделю. При </w:t>
      </w:r>
      <w:r w:rsidRPr="001E6CC3">
        <w:rPr>
          <w:rFonts w:ascii="Times New Roman" w:hAnsi="Times New Roman"/>
          <w:b/>
          <w:sz w:val="24"/>
          <w:szCs w:val="24"/>
        </w:rPr>
        <w:t>34</w:t>
      </w:r>
      <w:r w:rsidRPr="001E6CC3">
        <w:rPr>
          <w:rFonts w:ascii="Times New Roman" w:hAnsi="Times New Roman"/>
          <w:sz w:val="24"/>
          <w:szCs w:val="24"/>
        </w:rPr>
        <w:t xml:space="preserve"> учебных неделях общее количество часов на и</w:t>
      </w:r>
      <w:r w:rsidR="009B62C4" w:rsidRPr="001E6CC3">
        <w:rPr>
          <w:rFonts w:ascii="Times New Roman" w:hAnsi="Times New Roman"/>
          <w:sz w:val="24"/>
          <w:szCs w:val="24"/>
        </w:rPr>
        <w:t>зучение физической культуры в  9</w:t>
      </w:r>
      <w:r w:rsidRPr="001E6CC3">
        <w:rPr>
          <w:rFonts w:ascii="Times New Roman" w:hAnsi="Times New Roman"/>
          <w:sz w:val="24"/>
          <w:szCs w:val="24"/>
        </w:rPr>
        <w:t xml:space="preserve"> классе составит 68 часа.</w:t>
      </w:r>
    </w:p>
    <w:p w:rsidR="00ED66C0" w:rsidRPr="001E6CC3" w:rsidRDefault="00ED66C0" w:rsidP="00ED66C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>1 четверть – 18 часов</w:t>
      </w:r>
    </w:p>
    <w:p w:rsidR="00ED66C0" w:rsidRPr="001E6CC3" w:rsidRDefault="00ED66C0" w:rsidP="00ED66C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>2 четверть – 14 час</w:t>
      </w:r>
    </w:p>
    <w:p w:rsidR="00ED66C0" w:rsidRPr="001E6CC3" w:rsidRDefault="00ED66C0" w:rsidP="00ED66C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>3 четверть – 20 часов</w:t>
      </w:r>
    </w:p>
    <w:p w:rsidR="00ED66C0" w:rsidRPr="001E6CC3" w:rsidRDefault="00ED66C0" w:rsidP="00ED66C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>4 четверть – 16 часов</w:t>
      </w:r>
    </w:p>
    <w:p w:rsidR="00ED66C0" w:rsidRPr="001E6CC3" w:rsidRDefault="00ED66C0" w:rsidP="00ED66C0">
      <w:pPr>
        <w:ind w:left="720"/>
        <w:rPr>
          <w:b/>
          <w:sz w:val="24"/>
          <w:szCs w:val="24"/>
        </w:rPr>
      </w:pPr>
    </w:p>
    <w:p w:rsidR="00ED66C0" w:rsidRPr="001E6CC3" w:rsidRDefault="00ED66C0" w:rsidP="00ED66C0">
      <w:pPr>
        <w:ind w:left="720"/>
        <w:rPr>
          <w:b/>
          <w:sz w:val="24"/>
          <w:szCs w:val="24"/>
        </w:rPr>
      </w:pPr>
    </w:p>
    <w:p w:rsidR="00ED66C0" w:rsidRPr="001E6CC3" w:rsidRDefault="00ED66C0" w:rsidP="00ED66C0">
      <w:pPr>
        <w:ind w:left="720"/>
        <w:rPr>
          <w:b/>
          <w:sz w:val="24"/>
          <w:szCs w:val="24"/>
        </w:rPr>
      </w:pPr>
    </w:p>
    <w:p w:rsidR="00ED66C0" w:rsidRPr="001E6CC3" w:rsidRDefault="00ED66C0" w:rsidP="00ED66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CC3">
        <w:rPr>
          <w:rFonts w:ascii="Times New Roman" w:hAnsi="Times New Roman"/>
          <w:b/>
          <w:sz w:val="24"/>
          <w:szCs w:val="24"/>
        </w:rPr>
        <w:lastRenderedPageBreak/>
        <w:t xml:space="preserve">Количество часов для выполнения </w:t>
      </w:r>
    </w:p>
    <w:p w:rsidR="00ED66C0" w:rsidRPr="001E6CC3" w:rsidRDefault="00ED66C0" w:rsidP="00ED66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6CC3">
        <w:rPr>
          <w:rFonts w:ascii="Times New Roman" w:hAnsi="Times New Roman"/>
          <w:b/>
          <w:sz w:val="24"/>
          <w:szCs w:val="24"/>
        </w:rPr>
        <w:t>практической части программы</w:t>
      </w:r>
    </w:p>
    <w:p w:rsidR="00ED66C0" w:rsidRPr="001E6CC3" w:rsidRDefault="00ED66C0" w:rsidP="00ED66C0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66C0" w:rsidRPr="001E6CC3" w:rsidRDefault="00ED66C0" w:rsidP="00ED66C0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1557"/>
        <w:gridCol w:w="1557"/>
        <w:gridCol w:w="1557"/>
        <w:gridCol w:w="1558"/>
        <w:gridCol w:w="1472"/>
      </w:tblGrid>
      <w:tr w:rsidR="00ED66C0" w:rsidRPr="001E6CC3" w:rsidTr="00B766BC">
        <w:tc>
          <w:tcPr>
            <w:tcW w:w="1891" w:type="dxa"/>
            <w:vAlign w:val="center"/>
          </w:tcPr>
          <w:p w:rsidR="00ED66C0" w:rsidRPr="001E6CC3" w:rsidRDefault="00ED66C0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CC3">
              <w:rPr>
                <w:rFonts w:ascii="Times New Roman" w:hAnsi="Times New Roman"/>
                <w:sz w:val="24"/>
                <w:szCs w:val="24"/>
              </w:rPr>
              <w:t>Виды контроля</w:t>
            </w:r>
          </w:p>
        </w:tc>
        <w:tc>
          <w:tcPr>
            <w:tcW w:w="1598" w:type="dxa"/>
            <w:vAlign w:val="center"/>
          </w:tcPr>
          <w:p w:rsidR="00ED66C0" w:rsidRPr="001E6CC3" w:rsidRDefault="00ED66C0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C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1E6CC3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98" w:type="dxa"/>
            <w:vAlign w:val="center"/>
          </w:tcPr>
          <w:p w:rsidR="00ED66C0" w:rsidRPr="001E6CC3" w:rsidRDefault="00ED66C0" w:rsidP="00B766B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C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1E6CC3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98" w:type="dxa"/>
            <w:vAlign w:val="center"/>
          </w:tcPr>
          <w:p w:rsidR="00ED66C0" w:rsidRPr="001E6CC3" w:rsidRDefault="00ED66C0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C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 w:rsidRPr="001E6CC3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99" w:type="dxa"/>
            <w:vAlign w:val="center"/>
          </w:tcPr>
          <w:p w:rsidR="00ED66C0" w:rsidRPr="001E6CC3" w:rsidRDefault="00ED66C0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CC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1E6CC3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55" w:type="dxa"/>
            <w:vAlign w:val="center"/>
          </w:tcPr>
          <w:p w:rsidR="00ED66C0" w:rsidRPr="001E6CC3" w:rsidRDefault="00ED66C0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CC3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ED66C0" w:rsidRPr="001E6CC3" w:rsidTr="00B766BC">
        <w:tc>
          <w:tcPr>
            <w:tcW w:w="1891" w:type="dxa"/>
            <w:vAlign w:val="center"/>
          </w:tcPr>
          <w:p w:rsidR="00ED66C0" w:rsidRPr="001E6CC3" w:rsidRDefault="00ED66C0" w:rsidP="00B766BC">
            <w:pPr>
              <w:rPr>
                <w:rFonts w:ascii="Times New Roman" w:hAnsi="Times New Roman"/>
                <w:sz w:val="24"/>
                <w:szCs w:val="24"/>
              </w:rPr>
            </w:pPr>
            <w:r w:rsidRPr="001E6CC3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  <w:p w:rsidR="00ED66C0" w:rsidRPr="001E6CC3" w:rsidRDefault="00ED66C0" w:rsidP="00B766BC">
            <w:pPr>
              <w:rPr>
                <w:rFonts w:ascii="Times New Roman" w:hAnsi="Times New Roman"/>
                <w:sz w:val="24"/>
                <w:szCs w:val="24"/>
              </w:rPr>
            </w:pPr>
            <w:r w:rsidRPr="001E6CC3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598" w:type="dxa"/>
            <w:vAlign w:val="center"/>
          </w:tcPr>
          <w:p w:rsidR="00ED66C0" w:rsidRPr="001E6CC3" w:rsidRDefault="00F00133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center"/>
          </w:tcPr>
          <w:p w:rsidR="00ED66C0" w:rsidRPr="001E6CC3" w:rsidRDefault="005A74B8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  <w:vAlign w:val="center"/>
          </w:tcPr>
          <w:p w:rsidR="00ED66C0" w:rsidRPr="001E6CC3" w:rsidRDefault="005A74B8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599" w:type="dxa"/>
            <w:vAlign w:val="center"/>
          </w:tcPr>
          <w:p w:rsidR="00ED66C0" w:rsidRPr="001E6CC3" w:rsidRDefault="00F00133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  <w:vAlign w:val="center"/>
          </w:tcPr>
          <w:p w:rsidR="00ED66C0" w:rsidRPr="001E6CC3" w:rsidRDefault="00F00133" w:rsidP="00B766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ED66C0" w:rsidRPr="001E6CC3" w:rsidRDefault="00ED66C0" w:rsidP="00ED66C0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ED66C0" w:rsidRPr="001E6CC3" w:rsidRDefault="00ED66C0" w:rsidP="00ED66C0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E6CC3">
        <w:rPr>
          <w:rFonts w:ascii="Times New Roman" w:hAnsi="Times New Roman"/>
          <w:b/>
          <w:sz w:val="24"/>
          <w:szCs w:val="24"/>
        </w:rPr>
        <w:t xml:space="preserve">Ресурсное обеспечение программы </w:t>
      </w:r>
    </w:p>
    <w:p w:rsidR="00ED66C0" w:rsidRPr="001E6CC3" w:rsidRDefault="00ED66C0" w:rsidP="00ED66C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D66C0" w:rsidRPr="001E6CC3" w:rsidRDefault="00ED66C0" w:rsidP="00ED66C0">
      <w:p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>1.Дронов В.П., Савельева Л.Е. География. География: природа, население, хозяйство. Учебник.  М.:  Просвещение, 2013г</w:t>
      </w:r>
    </w:p>
    <w:p w:rsidR="00ED66C0" w:rsidRPr="001E6CC3" w:rsidRDefault="00ED66C0" w:rsidP="00ED66C0">
      <w:pPr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6CC3">
        <w:rPr>
          <w:rFonts w:ascii="Times New Roman" w:hAnsi="Times New Roman"/>
          <w:sz w:val="24"/>
          <w:szCs w:val="24"/>
        </w:rPr>
        <w:t>2.Даринский А.В., Асеева И.В. География Санкт-Петербурга, СПб</w:t>
      </w:r>
      <w:proofErr w:type="gramStart"/>
      <w:r w:rsidRPr="001E6CC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E6CC3">
        <w:rPr>
          <w:rFonts w:ascii="Times New Roman" w:hAnsi="Times New Roman"/>
          <w:sz w:val="24"/>
          <w:szCs w:val="24"/>
        </w:rPr>
        <w:t>Специальная литература, 1996</w:t>
      </w:r>
    </w:p>
    <w:p w:rsidR="00883921" w:rsidRPr="001E6CC3" w:rsidRDefault="00883921" w:rsidP="00ED66C0">
      <w:pPr>
        <w:ind w:left="709"/>
        <w:jc w:val="center"/>
        <w:rPr>
          <w:b/>
          <w:sz w:val="24"/>
          <w:szCs w:val="24"/>
        </w:rPr>
      </w:pPr>
    </w:p>
    <w:p w:rsidR="00ED66C0" w:rsidRPr="00E41052" w:rsidRDefault="00ED66C0" w:rsidP="00ED66C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E41052">
        <w:rPr>
          <w:rFonts w:ascii="Times New Roman" w:hAnsi="Times New Roman"/>
          <w:b/>
          <w:sz w:val="28"/>
          <w:szCs w:val="28"/>
        </w:rPr>
        <w:t xml:space="preserve">Содержание учебного предмета </w:t>
      </w:r>
    </w:p>
    <w:p w:rsidR="00ED66C0" w:rsidRPr="00FD7A01" w:rsidRDefault="00ED66C0" w:rsidP="00ED66C0">
      <w:pPr>
        <w:ind w:left="142"/>
        <w:jc w:val="center"/>
        <w:rPr>
          <w:rFonts w:ascii="Times New Roman" w:hAnsi="Times New Roman"/>
          <w:b/>
          <w:caps/>
        </w:rPr>
      </w:pPr>
      <w:r w:rsidRPr="00FD7A01">
        <w:rPr>
          <w:rFonts w:ascii="Times New Roman" w:hAnsi="Times New Roman"/>
          <w:b/>
          <w:caps/>
        </w:rPr>
        <w:t>Основное содержание ПРИМЕРНОЙ ПРОГРАММЫ</w:t>
      </w:r>
    </w:p>
    <w:p w:rsidR="00ED66C0" w:rsidRPr="00FD7A01" w:rsidRDefault="00ED66C0" w:rsidP="00ED66C0">
      <w:pPr>
        <w:pStyle w:val="6"/>
        <w:tabs>
          <w:tab w:val="left" w:pos="708"/>
        </w:tabs>
        <w:spacing w:line="240" w:lineRule="auto"/>
        <w:ind w:left="142" w:right="-47"/>
        <w:outlineLvl w:val="0"/>
        <w:rPr>
          <w:b w:val="0"/>
          <w:sz w:val="24"/>
          <w:szCs w:val="24"/>
        </w:rPr>
      </w:pPr>
      <w:r>
        <w:rPr>
          <w:sz w:val="24"/>
          <w:szCs w:val="24"/>
        </w:rPr>
        <w:t>«ГЕОГРАФИЯ РОССИИ</w:t>
      </w:r>
      <w:r w:rsidRPr="00FD7A01">
        <w:rPr>
          <w:sz w:val="24"/>
          <w:szCs w:val="24"/>
        </w:rPr>
        <w:t xml:space="preserve"> </w:t>
      </w:r>
      <w:r w:rsidR="00883921">
        <w:rPr>
          <w:spacing w:val="20"/>
        </w:rPr>
        <w:t>9</w:t>
      </w:r>
      <w:r w:rsidRPr="00FD7A01">
        <w:rPr>
          <w:spacing w:val="20"/>
        </w:rPr>
        <w:t xml:space="preserve"> КЛАСС»</w:t>
      </w:r>
    </w:p>
    <w:p w:rsidR="00D44FB3" w:rsidRDefault="00EA6372">
      <w:pPr>
        <w:rPr>
          <w:rStyle w:val="fontstyle01"/>
        </w:rPr>
      </w:pPr>
      <w:r>
        <w:rPr>
          <w:rStyle w:val="fontstyle01"/>
        </w:rPr>
        <w:t>Хозяйство России.</w:t>
      </w:r>
    </w:p>
    <w:p w:rsidR="00D44FB3" w:rsidRDefault="00EA6372" w:rsidP="00264566">
      <w:pPr>
        <w:jc w:val="both"/>
        <w:rPr>
          <w:rStyle w:val="fontstyle21"/>
        </w:rPr>
      </w:pPr>
      <w:r>
        <w:rPr>
          <w:rStyle w:val="fontstyle01"/>
        </w:rPr>
        <w:t xml:space="preserve">Общая характеристика хозяйства. Географическое районирование. </w:t>
      </w:r>
      <w:r>
        <w:rPr>
          <w:rStyle w:val="fontstyle21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</w:t>
      </w:r>
      <w:r w:rsidR="00D44FB3">
        <w:rPr>
          <w:rStyle w:val="fontstyle21"/>
        </w:rPr>
        <w:t>-</w:t>
      </w:r>
      <w:r>
        <w:rPr>
          <w:rStyle w:val="fontstyle21"/>
        </w:rPr>
        <w:t>территориальное устройство Российской Федерации.</w:t>
      </w:r>
    </w:p>
    <w:p w:rsidR="00D44FB3" w:rsidRDefault="00EA6372" w:rsidP="00264566">
      <w:pPr>
        <w:jc w:val="both"/>
        <w:rPr>
          <w:rStyle w:val="fontstyle21"/>
        </w:rPr>
      </w:pPr>
      <w:r>
        <w:rPr>
          <w:rStyle w:val="fontstyle01"/>
        </w:rPr>
        <w:t xml:space="preserve">Главные отрасли и межотраслевые комплексы. </w:t>
      </w:r>
      <w:r>
        <w:rPr>
          <w:rStyle w:val="fontstyle21"/>
        </w:rPr>
        <w:t>Сельское хозяйство. Отраслевой</w:t>
      </w:r>
      <w:r>
        <w:rPr>
          <w:color w:val="000000"/>
        </w:rPr>
        <w:br/>
      </w:r>
      <w:r>
        <w:rPr>
          <w:rStyle w:val="fontstyle21"/>
        </w:rPr>
        <w:t>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лесозаготовок. Целлюлозно-бумажная промышленность. 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 xml:space="preserve">Значение для хозяйства. Транспортная сеть. Проблемы транспортного комплекса. Информационная инфраструктура. Информация и общество в </w:t>
      </w:r>
      <w:r>
        <w:rPr>
          <w:rStyle w:val="fontstyle21"/>
        </w:rPr>
        <w:lastRenderedPageBreak/>
        <w:t>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D44FB3" w:rsidRDefault="00EA6372" w:rsidP="00264566">
      <w:pPr>
        <w:jc w:val="both"/>
        <w:rPr>
          <w:rStyle w:val="fontstyle41"/>
        </w:rPr>
      </w:pPr>
      <w:r>
        <w:rPr>
          <w:rStyle w:val="fontstyle31"/>
        </w:rPr>
        <w:t>Хозяйство своей местности.</w:t>
      </w:r>
      <w:r w:rsidR="00264566">
        <w:rPr>
          <w:rStyle w:val="fontstyle31"/>
        </w:rPr>
        <w:t xml:space="preserve"> </w:t>
      </w:r>
      <w:r>
        <w:rPr>
          <w:rStyle w:val="fontstyle41"/>
        </w:rPr>
        <w:t>Особенности ЭГП, природно-ресурсный потенциал, население и характеристика</w:t>
      </w:r>
      <w:r w:rsidR="00264566">
        <w:rPr>
          <w:rStyle w:val="fontstyle41"/>
        </w:rPr>
        <w:t xml:space="preserve"> </w:t>
      </w:r>
      <w:r>
        <w:rPr>
          <w:rStyle w:val="fontstyle41"/>
        </w:rPr>
        <w:t>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</w:r>
    </w:p>
    <w:p w:rsidR="00D44FB3" w:rsidRDefault="00EA6372" w:rsidP="00264566">
      <w:pPr>
        <w:jc w:val="both"/>
        <w:rPr>
          <w:rStyle w:val="fontstyle01"/>
        </w:rPr>
      </w:pPr>
      <w:r>
        <w:rPr>
          <w:rStyle w:val="fontstyle01"/>
        </w:rPr>
        <w:t>Районы России.</w:t>
      </w:r>
      <w:r w:rsidR="00D44FB3">
        <w:rPr>
          <w:rStyle w:val="fontstyle01"/>
        </w:rPr>
        <w:t xml:space="preserve"> </w:t>
      </w:r>
    </w:p>
    <w:p w:rsidR="00D44FB3" w:rsidRDefault="00EA6372" w:rsidP="00264566">
      <w:pPr>
        <w:jc w:val="both"/>
        <w:rPr>
          <w:rStyle w:val="fontstyle21"/>
        </w:rPr>
      </w:pPr>
      <w:r>
        <w:rPr>
          <w:rStyle w:val="fontstyle01"/>
        </w:rPr>
        <w:t xml:space="preserve">Европейская часть России. </w:t>
      </w:r>
      <w:r>
        <w:rPr>
          <w:rStyle w:val="fontstyle21"/>
        </w:rPr>
        <w:t>Центральная Россия: особенности формирования территории, ЭГП, природно-ресурсный потенциал, особенности населения, географический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  <w:r w:rsidR="00D44FB3">
        <w:rPr>
          <w:rStyle w:val="fontstyle21"/>
        </w:rPr>
        <w:t xml:space="preserve"> </w:t>
      </w:r>
      <w:r>
        <w:rPr>
          <w:rStyle w:val="fontstyle41"/>
        </w:rPr>
        <w:t>Города Центрального района. Древние города, промышленные и научные центры.</w:t>
      </w:r>
      <w:r w:rsidR="00D44FB3">
        <w:rPr>
          <w:rStyle w:val="fontstyle41"/>
        </w:rPr>
        <w:t xml:space="preserve"> </w:t>
      </w:r>
      <w:r>
        <w:rPr>
          <w:rStyle w:val="fontstyle21"/>
        </w:rPr>
        <w:t>Функциональное значение городов. Москва – столица Российской Федерации.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  <w:r w:rsidR="00264566">
        <w:rPr>
          <w:rStyle w:val="fontstyle21"/>
        </w:rPr>
        <w:t xml:space="preserve"> </w:t>
      </w:r>
      <w:r>
        <w:rPr>
          <w:rStyle w:val="fontstyle21"/>
        </w:rPr>
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Северо-Западный район: особенности ЭГП, природно-ресурсный потенциал, население, древние города района и характеристика хозяйства. Особенности территориальной</w:t>
      </w:r>
      <w:r w:rsidR="00264566">
        <w:rPr>
          <w:rStyle w:val="fontstyle21"/>
        </w:rPr>
        <w:t xml:space="preserve"> </w:t>
      </w:r>
      <w:r>
        <w:rPr>
          <w:rStyle w:val="fontstyle21"/>
        </w:rPr>
        <w:t>структуры хозяйства, специализация района. География важнейших отраслей хозяйства.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Калининградская область: особенности ЭГП, природно-ресурсный потенциал,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население и характеристика хозяйства. Рекреационное хозяйство района. Особенности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территориальной структуры хозяйства, специализация. География важнейших отраслей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хозяйства.</w:t>
      </w:r>
    </w:p>
    <w:p w:rsidR="00D44FB3" w:rsidRDefault="00EA6372" w:rsidP="00264566">
      <w:pPr>
        <w:jc w:val="both"/>
        <w:rPr>
          <w:rStyle w:val="fontstyle21"/>
        </w:rPr>
      </w:pPr>
      <w:r>
        <w:rPr>
          <w:rStyle w:val="fontstyle41"/>
        </w:rPr>
        <w:t>Моря Атлантического океана, омывающие Россию: транспортное значение, ресурсы.</w:t>
      </w:r>
      <w:r w:rsidR="00D44FB3">
        <w:rPr>
          <w:rStyle w:val="fontstyle41"/>
        </w:rPr>
        <w:t xml:space="preserve"> </w:t>
      </w:r>
      <w:r>
        <w:rPr>
          <w:rStyle w:val="fontstyle21"/>
        </w:rPr>
        <w:t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хозяйства, специализация района. География важнейших отраслей хозяйства.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района. География важнейших отраслей хозяйства.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</w:t>
      </w:r>
      <w:r w:rsidR="00264566">
        <w:rPr>
          <w:rStyle w:val="fontstyle21"/>
        </w:rPr>
        <w:t xml:space="preserve"> </w:t>
      </w:r>
      <w:r>
        <w:rPr>
          <w:rStyle w:val="fontstyle21"/>
        </w:rPr>
        <w:t>Северный Кавказ: особенности ЭГП, природно-ресурсный потенциал, население и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характеристика хозяйства. Рекреационное хозяйство. Особенности территориальной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структуры хозяйства, специализация. География важнейших отраслей хозяйства.</w:t>
      </w:r>
      <w:r w:rsidR="00D44FB3">
        <w:rPr>
          <w:rStyle w:val="fontstyle21"/>
        </w:rPr>
        <w:t xml:space="preserve"> </w:t>
      </w:r>
      <w:r>
        <w:rPr>
          <w:rStyle w:val="fontstyle41"/>
        </w:rPr>
        <w:t>Южные моря России: транспортное значение, ресурсы.</w:t>
      </w:r>
      <w:r w:rsidR="00D44FB3">
        <w:rPr>
          <w:rStyle w:val="fontstyle41"/>
        </w:rPr>
        <w:t xml:space="preserve"> </w:t>
      </w:r>
      <w:r>
        <w:rPr>
          <w:rStyle w:val="fontstyle21"/>
        </w:rPr>
        <w:t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  <w:r w:rsidR="00D44FB3">
        <w:rPr>
          <w:rStyle w:val="fontstyle21"/>
        </w:rPr>
        <w:t xml:space="preserve"> </w:t>
      </w:r>
    </w:p>
    <w:p w:rsidR="00D44FB3" w:rsidRDefault="00EA6372" w:rsidP="00264566">
      <w:pPr>
        <w:jc w:val="both"/>
        <w:rPr>
          <w:rStyle w:val="fontstyle01"/>
        </w:rPr>
      </w:pPr>
      <w:r>
        <w:rPr>
          <w:rStyle w:val="fontstyle01"/>
        </w:rPr>
        <w:lastRenderedPageBreak/>
        <w:t>Азиатская часть России.</w:t>
      </w:r>
    </w:p>
    <w:p w:rsidR="00D44FB3" w:rsidRDefault="00EA6372" w:rsidP="00264566">
      <w:pPr>
        <w:jc w:val="both"/>
        <w:rPr>
          <w:rStyle w:val="fontstyle41"/>
        </w:rPr>
      </w:pPr>
      <w:r>
        <w:rPr>
          <w:rStyle w:val="fontstyle21"/>
        </w:rPr>
        <w:t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структуры хозяйства, специализация района. География важнейших отраслей хозяйства.</w:t>
      </w:r>
      <w:r w:rsidR="00D44FB3">
        <w:rPr>
          <w:rStyle w:val="fontstyle21"/>
        </w:rPr>
        <w:t xml:space="preserve"> </w:t>
      </w:r>
      <w:r>
        <w:rPr>
          <w:rStyle w:val="fontstyle41"/>
        </w:rPr>
        <w:t>Моря Северного Ледовитого океана: транспортное значение, ресурсы.</w:t>
      </w:r>
    </w:p>
    <w:p w:rsidR="00D44FB3" w:rsidRDefault="00EA6372" w:rsidP="00264566">
      <w:pPr>
        <w:jc w:val="both"/>
        <w:rPr>
          <w:rStyle w:val="fontstyle21"/>
        </w:rPr>
      </w:pPr>
      <w:r>
        <w:rPr>
          <w:rStyle w:val="fontstyle21"/>
        </w:rPr>
        <w:t>Восточная Сибирь: особенности ЭГП, природно-ресурсный потенциал, этапы и</w:t>
      </w:r>
      <w:r w:rsidR="00D44FB3">
        <w:rPr>
          <w:rStyle w:val="fontstyle21"/>
        </w:rPr>
        <w:t xml:space="preserve"> </w:t>
      </w:r>
      <w:r>
        <w:rPr>
          <w:rStyle w:val="fontstyle21"/>
        </w:rPr>
        <w:t>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  <w:r w:rsidR="00D44FB3">
        <w:rPr>
          <w:rStyle w:val="fontstyle21"/>
        </w:rPr>
        <w:t xml:space="preserve"> </w:t>
      </w:r>
      <w:r>
        <w:rPr>
          <w:rStyle w:val="fontstyle41"/>
        </w:rPr>
        <w:t>Моря Тихого океана: транспортное значение, ресурсы.</w:t>
      </w:r>
      <w:r w:rsidR="00D44FB3">
        <w:rPr>
          <w:rStyle w:val="fontstyle41"/>
        </w:rPr>
        <w:t xml:space="preserve"> </w:t>
      </w:r>
      <w:r>
        <w:rPr>
          <w:rStyle w:val="fontstyle21"/>
        </w:rPr>
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</w:t>
      </w:r>
      <w:r w:rsidR="00264566">
        <w:rPr>
          <w:rStyle w:val="fontstyle21"/>
        </w:rPr>
        <w:t xml:space="preserve"> </w:t>
      </w:r>
      <w:r>
        <w:rPr>
          <w:rStyle w:val="fontstyle21"/>
        </w:rPr>
        <w:t>Дальнего Востока в социально-экономическом развитии РФ. География важнейших отраслей хозяйства.</w:t>
      </w:r>
    </w:p>
    <w:p w:rsidR="00D44FB3" w:rsidRDefault="00EA6372" w:rsidP="00264566">
      <w:pPr>
        <w:jc w:val="both"/>
        <w:rPr>
          <w:rStyle w:val="fontstyle21"/>
        </w:rPr>
      </w:pPr>
      <w:r>
        <w:rPr>
          <w:rStyle w:val="fontstyle01"/>
        </w:rPr>
        <w:t>Россия в мире.</w:t>
      </w:r>
      <w:r w:rsidR="00D44FB3">
        <w:rPr>
          <w:rStyle w:val="fontstyle01"/>
        </w:rPr>
        <w:t xml:space="preserve"> </w:t>
      </w:r>
      <w:r>
        <w:rPr>
          <w:rStyle w:val="fontstyle21"/>
        </w:rPr>
        <w:t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</w:t>
      </w:r>
      <w:r w:rsidR="00C92619">
        <w:rPr>
          <w:rStyle w:val="fontstyle21"/>
        </w:rPr>
        <w:t xml:space="preserve"> </w:t>
      </w:r>
      <w:r>
        <w:rPr>
          <w:rStyle w:val="fontstyle21"/>
        </w:rPr>
        <w:t>импорта товаров и услуг). Россия в мировой политике. Россия и страны СНГ.</w:t>
      </w:r>
    </w:p>
    <w:p w:rsidR="00AC1ED1" w:rsidRPr="00AC1ED1" w:rsidRDefault="00AC1ED1" w:rsidP="00AC1ED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C1ED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A7282E" w:rsidRPr="00A7282E" w:rsidRDefault="00A7282E" w:rsidP="00A72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0"/>
        <w:gridCol w:w="2301"/>
        <w:gridCol w:w="4621"/>
      </w:tblGrid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282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7282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Номер параграфа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1/1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62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Хозяйство России (28 ч)</w:t>
            </w:r>
          </w:p>
        </w:tc>
        <w:tc>
          <w:tcPr>
            <w:tcW w:w="230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Общая характеристика хозяйства (6 ч)</w:t>
            </w:r>
          </w:p>
        </w:tc>
        <w:tc>
          <w:tcPr>
            <w:tcW w:w="230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2/1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F2" w:rsidRPr="00C047F2" w:rsidRDefault="00A7282E" w:rsidP="00C047F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хозяйства России</w:t>
            </w:r>
            <w:r w:rsidR="00C047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C047F2" w:rsidRPr="00C047F2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  <w:r w:rsidR="005E6FD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р.№</w:t>
            </w:r>
            <w:r w:rsidR="00C047F2" w:rsidRPr="00C047F2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1. </w:t>
            </w:r>
            <w:r w:rsidR="00C047F2" w:rsidRPr="00C047F2">
              <w:rPr>
                <w:rFonts w:ascii="Times New Roman" w:eastAsiaTheme="minorHAnsi" w:hAnsi="Times New Roman"/>
                <w:sz w:val="24"/>
                <w:szCs w:val="24"/>
              </w:rPr>
              <w:t>По анализу карт определить типы территориальной структуры хозяйства России.</w:t>
            </w:r>
          </w:p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3/2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Географическое положение как фактор развития хозяйства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4/3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Человеческий капитал и качество населения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5/4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Трудовые ресурсы и экономически активное население</w:t>
            </w:r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России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6/5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9B7" w:rsidRPr="007C59B7" w:rsidRDefault="00A7282E" w:rsidP="007C59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Природно-ресурсный капитал</w:t>
            </w:r>
            <w:r w:rsidR="007C59B7" w:rsidRPr="007C59B7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C59B7" w:rsidRPr="007C59B7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  <w:r w:rsidR="007C59B7" w:rsidRPr="007C59B7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р</w:t>
            </w:r>
            <w:r w:rsidR="005E6FD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.№</w:t>
            </w:r>
            <w:r w:rsidR="007C59B7" w:rsidRPr="007C59B7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2. </w:t>
            </w:r>
            <w:r w:rsidR="007C59B7" w:rsidRPr="007C59B7">
              <w:rPr>
                <w:rFonts w:ascii="Times New Roman" w:eastAsiaTheme="minorHAnsi" w:hAnsi="Times New Roman"/>
                <w:sz w:val="24"/>
                <w:szCs w:val="24"/>
              </w:rPr>
              <w:t>Выявление и сравнение природно-ресурсного капитала различных районов России.</w:t>
            </w:r>
          </w:p>
          <w:p w:rsidR="00A7282E" w:rsidRPr="00A7282E" w:rsidRDefault="007C59B7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7/6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Производственный капитал</w:t>
            </w:r>
            <w:r w:rsidR="007C59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Промышленность (11 ч)</w:t>
            </w:r>
          </w:p>
        </w:tc>
        <w:tc>
          <w:tcPr>
            <w:tcW w:w="230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8/1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9/2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Газовая промышленность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10/3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Нефтяная промышленность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11/4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532" w:rsidRPr="00367532" w:rsidRDefault="00A7282E" w:rsidP="0036753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Угольная промышленность</w:t>
            </w:r>
            <w:r w:rsidR="001242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3675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367532" w:rsidRPr="00367532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  <w:r w:rsidR="00367532" w:rsidRPr="00367532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р</w:t>
            </w:r>
            <w:r w:rsidR="005E6FD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 №</w:t>
            </w:r>
            <w:r w:rsidR="00367532" w:rsidRPr="00367532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3. </w:t>
            </w:r>
            <w:r w:rsidR="00367532" w:rsidRPr="00367532">
              <w:rPr>
                <w:rFonts w:ascii="Times New Roman" w:eastAsiaTheme="minorHAnsi" w:hAnsi="Times New Roman"/>
                <w:sz w:val="24"/>
                <w:szCs w:val="24"/>
              </w:rPr>
              <w:t xml:space="preserve">Характеристика </w:t>
            </w:r>
            <w:r w:rsidR="00367532">
              <w:rPr>
                <w:rFonts w:ascii="Times New Roman" w:eastAsiaTheme="minorHAnsi" w:hAnsi="Times New Roman"/>
                <w:sz w:val="24"/>
                <w:szCs w:val="24"/>
              </w:rPr>
              <w:t>одного из угольных бассейнов</w:t>
            </w:r>
            <w:r w:rsidR="00367532" w:rsidRPr="00367532">
              <w:rPr>
                <w:rFonts w:ascii="Times New Roman" w:eastAsiaTheme="minorHAnsi" w:hAnsi="Times New Roman"/>
                <w:sz w:val="24"/>
                <w:szCs w:val="24"/>
              </w:rPr>
              <w:t xml:space="preserve"> России.</w:t>
            </w:r>
          </w:p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12/5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Электроэнергетика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13/6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50B" w:rsidRDefault="00A7282E" w:rsidP="001A250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Машиностроение</w:t>
            </w:r>
          </w:p>
          <w:p w:rsidR="001A250B" w:rsidRPr="001A250B" w:rsidRDefault="001A250B" w:rsidP="001A250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1A250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</w:t>
            </w:r>
            <w:r w:rsidR="005E6FD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.р</w:t>
            </w:r>
            <w:proofErr w:type="spellEnd"/>
            <w:r w:rsidR="005E6FD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.№</w:t>
            </w:r>
            <w:r w:rsidRPr="001A250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4. </w:t>
            </w:r>
            <w:r w:rsidRPr="001A250B">
              <w:rPr>
                <w:rFonts w:ascii="Times New Roman" w:eastAsiaTheme="minorHAnsi" w:hAnsi="Times New Roman"/>
                <w:sz w:val="24"/>
                <w:szCs w:val="24"/>
              </w:rPr>
              <w:t>Определение главных районов размещения предприятий трудоемкого и металлоемкого машиностроения.</w:t>
            </w:r>
          </w:p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14/7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Чёрная металлургия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15/8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Цветная металлургия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16/9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Химическая промышленность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17/10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Лесная промышленность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18/11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Обобщающий урок по теме «промышленность»</w:t>
            </w:r>
          </w:p>
        </w:tc>
        <w:tc>
          <w:tcPr>
            <w:tcW w:w="462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Сельское хозяйство и агропромышленный комплекс (4 ч)</w:t>
            </w:r>
          </w:p>
        </w:tc>
        <w:tc>
          <w:tcPr>
            <w:tcW w:w="230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2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19/1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D7B" w:rsidRPr="00FD2D7B" w:rsidRDefault="00A7282E" w:rsidP="00FD2D7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хозяйство. Растениеводство</w:t>
            </w:r>
            <w:proofErr w:type="gramStart"/>
            <w:r w:rsidR="00FD2D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2D7B" w:rsidRPr="00FD2D7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="00FD2D7B" w:rsidRPr="00FD2D7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</w:t>
            </w:r>
            <w:r w:rsidR="005E6FD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.р.№</w:t>
            </w:r>
            <w:r w:rsidR="00FD2D7B" w:rsidRPr="00FD2D7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5. </w:t>
            </w:r>
            <w:r w:rsidR="00FD2D7B" w:rsidRPr="00FD2D7B">
              <w:rPr>
                <w:rFonts w:ascii="Times New Roman" w:eastAsiaTheme="minorHAnsi" w:hAnsi="Times New Roman"/>
                <w:sz w:val="24"/>
                <w:szCs w:val="24"/>
              </w:rPr>
              <w:t>Определение основных районов выращивания зерновых и технических культур.</w:t>
            </w:r>
          </w:p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20/2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5E6F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Животноводство</w:t>
            </w:r>
            <w:proofErr w:type="gramStart"/>
            <w:r w:rsidR="000F61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61C8" w:rsidRPr="007C7B40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="000F61C8" w:rsidRPr="007C7B40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5E6FD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0F61C8" w:rsidRPr="007C7B40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5E6FDD">
              <w:rPr>
                <w:rFonts w:ascii="Times New Roman" w:hAnsi="Times New Roman"/>
                <w:b/>
                <w:bCs/>
                <w:sz w:val="24"/>
                <w:szCs w:val="24"/>
              </w:rPr>
              <w:t>.№</w:t>
            </w:r>
            <w:r w:rsidR="000F61C8" w:rsidRPr="007C7B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 w:rsidR="000F61C8" w:rsidRPr="007C7B40">
              <w:rPr>
                <w:rFonts w:ascii="Times New Roman" w:hAnsi="Times New Roman"/>
                <w:sz w:val="24"/>
                <w:szCs w:val="24"/>
              </w:rPr>
              <w:t>Определение главных районов животноводства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21/3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Пищевая и лёгкая промышленность. Агропромышленный комплекс</w:t>
            </w:r>
          </w:p>
        </w:tc>
      </w:tr>
      <w:tr w:rsidR="00A7282E" w:rsidRPr="00A7282E" w:rsidTr="001A250B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22/4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Обобщающий урок по теме «сельское хозяйство и агропромышленный комплекс»</w:t>
            </w:r>
          </w:p>
        </w:tc>
        <w:tc>
          <w:tcPr>
            <w:tcW w:w="4621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7282E" w:rsidRDefault="00A7282E" w:rsidP="00A72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5A40" w:rsidRPr="00A7282E" w:rsidRDefault="00C05A40" w:rsidP="00A72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0"/>
        <w:gridCol w:w="2400"/>
        <w:gridCol w:w="4524"/>
      </w:tblGrid>
      <w:tr w:rsidR="00C05A40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A40" w:rsidRPr="00A7282E" w:rsidRDefault="00C05A40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Сфера услуг (7 ч)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40" w:rsidRPr="00A7282E" w:rsidRDefault="00C05A4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A40" w:rsidRPr="00A7282E" w:rsidRDefault="00C05A4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23/1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Транспорт. Железнодорожный транспорт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24/2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Автомобильный и воздушный транспорт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25/3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26/4–28/6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21–23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Социальный комплекс: связь, наука и образование, жилищное хозяйство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29/7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Обобщающий урок по теме «сфера услуг»</w:t>
            </w: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Районы России (32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30/1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5970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Европейская и азиатская части России</w:t>
            </w:r>
            <w:r w:rsidR="001242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0F61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61C8" w:rsidRPr="007C7B40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r w:rsidR="0059703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0F61C8" w:rsidRPr="007C7B40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59703D">
              <w:rPr>
                <w:rFonts w:ascii="Times New Roman" w:hAnsi="Times New Roman"/>
                <w:b/>
                <w:bCs/>
                <w:sz w:val="24"/>
                <w:szCs w:val="24"/>
              </w:rPr>
              <w:t>.№</w:t>
            </w:r>
            <w:r w:rsidR="000F61C8" w:rsidRPr="007C7B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7. </w:t>
            </w:r>
            <w:r w:rsidR="000F61C8" w:rsidRPr="007C7B40">
              <w:rPr>
                <w:rFonts w:ascii="Times New Roman" w:hAnsi="Times New Roman"/>
                <w:sz w:val="24"/>
                <w:szCs w:val="24"/>
              </w:rPr>
              <w:t>Определение разных видов районирования России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Европейский Север (3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31/1/1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25, 26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Европейский Север. Географическое положение и особенности природы Европейского Севера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32/2/2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Европейский Север. Население Европейского Севера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33/3/3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C61" w:rsidRPr="00126C61" w:rsidRDefault="00A7282E" w:rsidP="00126C61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Европейский Север. Хозяйство Европейского Севера</w:t>
            </w:r>
            <w:r w:rsidR="001242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126C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6C61" w:rsidRPr="00126C6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</w:t>
            </w:r>
            <w:r w:rsidR="0059703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</w:t>
            </w:r>
            <w:r w:rsidR="00126C61" w:rsidRPr="00126C6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</w:t>
            </w:r>
            <w:r w:rsidR="0059703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.№</w:t>
            </w:r>
            <w:r w:rsidR="00126C61" w:rsidRPr="00126C6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8. </w:t>
            </w:r>
            <w:r w:rsidR="00126C61" w:rsidRPr="00126C61">
              <w:rPr>
                <w:rFonts w:ascii="Times New Roman" w:eastAsiaTheme="minorHAnsi" w:hAnsi="Times New Roman"/>
                <w:sz w:val="24"/>
                <w:szCs w:val="24"/>
              </w:rPr>
              <w:t>Выявления и анализ условий для развития хозяйства Европейского Севера.</w:t>
            </w:r>
          </w:p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Европейский Северо-Запад (4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34/4/1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29, 30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Европейский Северо-Запад. Географическое положение</w:t>
            </w:r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особенности природы </w:t>
            </w:r>
            <w:proofErr w:type="gramStart"/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Европейского</w:t>
            </w:r>
            <w:proofErr w:type="gramEnd"/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Северо-Запада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35/5/2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31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Европейский Северо-Запад. Население </w:t>
            </w:r>
            <w:proofErr w:type="gramStart"/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Европейского</w:t>
            </w:r>
            <w:proofErr w:type="gramEnd"/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Северо-Запада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36/6/3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32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Европейский Северо-Запад. Хозяйство </w:t>
            </w:r>
            <w:proofErr w:type="gramStart"/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Европейского</w:t>
            </w:r>
            <w:proofErr w:type="gramEnd"/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Северо-Запада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37/7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FA1A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Обобщающий урок по темам «Европейский Север» и</w:t>
            </w:r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«Европейский Северо-Запад» </w:t>
            </w: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Центральная Россия (4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38/8/1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33, 34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Центральная Россия. Географическое положение и особенности природы центральной России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39/9/2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35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Центральная Россия. Население Центральной России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40/10/3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36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C71FCE" w:rsidP="00C71F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Центральная Россия.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Хозяйство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Центральной России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41/11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Обобщение по теме «Центральная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Россия» (контрольная работа)</w:t>
            </w: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Европейский Юг (3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42/12/1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37, 38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Европейский Юг. Географическое положение и особенности природы Европейского Юга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43/13/2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39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Европейский Юг. Население Европейского Юга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44/14/3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Европейский Юг. Хозяйство Европейского Юга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Поволжье (4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45/15/1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41, 42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Поволжье. Географическое положение и особенности</w:t>
            </w:r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природы Поволжья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46/16/2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43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141E51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Поволжье. Население Поволжья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47/17/3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44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Поволжье. Хозяйство Поволжья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48/18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по темам «Европейский Юг» и «Поволжье»</w:t>
            </w:r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(контрольная работа)</w:t>
            </w: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A7282E">
        <w:trPr>
          <w:gridAfter w:val="2"/>
          <w:wAfter w:w="6924" w:type="dxa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Урал (4 ч)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49/19/1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45, 46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Урал. Географическое положение и особенности природы Урала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50/20/2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47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Урал. Население Урала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51/21/1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48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Урал. Хозяйство Урала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52/22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Обобщение по теме «Урал» (контрольная работа)</w:t>
            </w: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Западная и Восточная Сибирь (7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53/2/1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49, 53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C0" w:rsidRPr="00EF35C0" w:rsidRDefault="00A7282E" w:rsidP="00EF35C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Географическое положение Западной и Восточной Сибири</w:t>
            </w:r>
            <w:proofErr w:type="gramStart"/>
            <w:r w:rsidR="00EF3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35C0" w:rsidRPr="00EF35C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="00EF35C0" w:rsidRPr="00EF35C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</w:t>
            </w:r>
            <w:r w:rsidR="00616E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</w:t>
            </w:r>
            <w:r w:rsidR="00EF35C0" w:rsidRPr="00EF35C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</w:t>
            </w:r>
            <w:r w:rsidR="00616E5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.№</w:t>
            </w:r>
            <w:r w:rsidR="00EF35C0" w:rsidRPr="00EF35C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9. </w:t>
            </w:r>
            <w:r w:rsidR="00EF35C0" w:rsidRPr="00EF35C0">
              <w:rPr>
                <w:rFonts w:ascii="Times New Roman" w:eastAsiaTheme="minorHAnsi" w:hAnsi="Times New Roman"/>
                <w:sz w:val="24"/>
                <w:szCs w:val="24"/>
              </w:rPr>
              <w:t>Сравнительная оценка географического положения Западной и Восточной Сибири.</w:t>
            </w:r>
          </w:p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54/24/2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50, 54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природы Западной и Восточной Сибири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55/23/3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50, 54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природы Западной и Восточной Сибири</w:t>
            </w:r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(урок-практикум)</w:t>
            </w:r>
            <w:r w:rsidR="00EF3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56/24/4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51, 55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Население Западной и Восточной Сибири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57/27/5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52, 56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Хозяйство Западной и Восточной Сибири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58/28/6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52, 56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C05A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хозяйства Западной и Восточной Сибири</w:t>
            </w:r>
            <w:r w:rsidR="00C05A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(урок-практикум)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59/29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650E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Обобщение по теме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«Западная и Восточная Сибирь»</w:t>
            </w:r>
            <w:r w:rsidR="00650E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(контрольная работа)</w:t>
            </w: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Дальний Восток (4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60/30/1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57, 58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650E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Дальний Восток. Географическое положение и особенности природы Дальнего Востока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61/31/2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59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Дальний Восток. Население Дальнего Востока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62/32/3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60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Дальний Восток. Хозяйство Дальнего Востока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Россия в мире (2 ч)</w:t>
            </w:r>
          </w:p>
        </w:tc>
        <w:tc>
          <w:tcPr>
            <w:tcW w:w="0" w:type="auto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C05A40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  <w:r w:rsidR="00A7282E"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/1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61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C0" w:rsidRPr="00EF35C0" w:rsidRDefault="00A7282E" w:rsidP="00EF35C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 и мировое хозяйство</w:t>
            </w:r>
            <w:proofErr w:type="gramStart"/>
            <w:r w:rsidR="00EF35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35C0" w:rsidRPr="00EF35C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="00EF35C0" w:rsidRPr="00EF35C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</w:t>
            </w:r>
            <w:r w:rsidR="00D5364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</w:t>
            </w:r>
            <w:r w:rsidR="00EF35C0" w:rsidRPr="00EF35C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</w:t>
            </w:r>
            <w:r w:rsidR="00D5364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.№</w:t>
            </w:r>
            <w:r w:rsidR="00EF35C0" w:rsidRPr="00EF35C0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10. </w:t>
            </w:r>
            <w:r w:rsidR="00EF35C0" w:rsidRPr="00EF35C0">
              <w:rPr>
                <w:rFonts w:ascii="Times New Roman" w:eastAsiaTheme="minorHAnsi" w:hAnsi="Times New Roman"/>
                <w:sz w:val="24"/>
                <w:szCs w:val="24"/>
              </w:rPr>
              <w:t>Анализ показателей внешней торговли России.</w:t>
            </w:r>
          </w:p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C05A40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  <w:r w:rsidR="00A7282E"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/2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62 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8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 в системе мировых транспортных коридоров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C05A40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65,66,67,68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C05A40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 </w:t>
            </w:r>
          </w:p>
        </w:tc>
      </w:tr>
      <w:tr w:rsidR="00A7282E" w:rsidRPr="00A7282E" w:rsidTr="00C05A40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4" w:type="dxa"/>
            <w:vAlign w:val="center"/>
            <w:hideMark/>
          </w:tcPr>
          <w:p w:rsidR="00A7282E" w:rsidRPr="00A7282E" w:rsidRDefault="00A7282E" w:rsidP="00A728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761FA" w:rsidRDefault="00A24A9B" w:rsidP="00264566">
      <w:pPr>
        <w:jc w:val="both"/>
        <w:rPr>
          <w:rStyle w:val="fontstyle21"/>
        </w:rPr>
      </w:pPr>
      <w:r>
        <w:rPr>
          <w:rStyle w:val="fontstyle21"/>
        </w:rPr>
        <w:t xml:space="preserve"> </w:t>
      </w:r>
    </w:p>
    <w:p w:rsidR="00A7282E" w:rsidRDefault="00A24A9B" w:rsidP="00B761FA">
      <w:pPr>
        <w:jc w:val="center"/>
        <w:rPr>
          <w:rStyle w:val="fontstyle21"/>
          <w:b/>
        </w:rPr>
      </w:pPr>
      <w:r w:rsidRPr="00B761FA">
        <w:rPr>
          <w:rStyle w:val="fontstyle21"/>
          <w:b/>
        </w:rPr>
        <w:t>Планируемые результаты обучения</w:t>
      </w:r>
    </w:p>
    <w:p w:rsidR="006B6DEE" w:rsidRDefault="006B6DEE" w:rsidP="006B6DEE">
      <w:pPr>
        <w:pStyle w:val="a8"/>
        <w:spacing w:before="0" w:beforeAutospacing="0" w:after="0" w:afterAutospacing="0"/>
      </w:pPr>
      <w:r>
        <w:rPr>
          <w:b/>
          <w:bCs/>
        </w:rPr>
        <w:t>Предметные результаты обучения</w:t>
      </w:r>
    </w:p>
    <w:p w:rsidR="006B6DEE" w:rsidRDefault="006B6DEE" w:rsidP="006B6DEE">
      <w:pPr>
        <w:pStyle w:val="a8"/>
        <w:spacing w:before="0" w:beforeAutospacing="0" w:after="0" w:afterAutospacing="0"/>
      </w:pPr>
      <w:r>
        <w:t>Учащийся должен уметь:</w:t>
      </w:r>
    </w:p>
    <w:p w:rsidR="006B6DEE" w:rsidRDefault="006B6DEE" w:rsidP="006B6DEE">
      <w:pPr>
        <w:pStyle w:val="a8"/>
        <w:spacing w:before="0" w:beforeAutospacing="0" w:after="0" w:afterAutospacing="0"/>
        <w:jc w:val="both"/>
      </w:pPr>
      <w:proofErr w:type="gramStart"/>
      <w:r>
        <w:t>называть (показывать) численность населения РФ, крупные народы РФ, места их проживания, крупнейшие города, главную полосу расселения; объяснять значение понятий: «естественное движение», «механическое движение», или «миграции» (причины, виды, направления), «состав населения» (половой, возрастной, этнический, религиозный), «трудовые ресурсы», «плотность населения», «урбанизация», «агломерация», «отрасль», «состав и структура хозяйства», «факторы размещения», «специализация», «кооперирование», «комбинирование», «себестоимость»;</w:t>
      </w:r>
      <w:proofErr w:type="gramEnd"/>
      <w:r>
        <w:t xml:space="preserve"> объяснять демографические проблемы; читать и анализировать тематические карты, половозрастные пирамиды, графические и стратегические материалы, характеризующие население РФ; объяснять размещение основных отраслей промышленности и сельского хозяйства, влияние хозяйственной деятельности человека на окружающую среду; описывать (характеризовать) отрасль или межотраслевой комплекс.</w:t>
      </w:r>
    </w:p>
    <w:p w:rsidR="006B6DEE" w:rsidRDefault="006B6DEE" w:rsidP="006B6DEE">
      <w:pPr>
        <w:pStyle w:val="a8"/>
        <w:spacing w:before="0" w:beforeAutospacing="0" w:after="0" w:afterAutospacing="0"/>
        <w:jc w:val="both"/>
      </w:pPr>
      <w:r>
        <w:t>называть (показывать) субъекты Российской Федерации,</w:t>
      </w:r>
      <w:r w:rsidR="00992829">
        <w:t xml:space="preserve"> </w:t>
      </w:r>
      <w:r>
        <w:t>крупные географические регионы РФ и их территориальный состав;</w:t>
      </w:r>
    </w:p>
    <w:p w:rsidR="006B6DEE" w:rsidRDefault="006B6DEE" w:rsidP="006B6DEE">
      <w:pPr>
        <w:pStyle w:val="a8"/>
        <w:spacing w:before="0" w:beforeAutospacing="0" w:after="0" w:afterAutospacing="0"/>
        <w:jc w:val="both"/>
      </w:pPr>
      <w:r>
        <w:t>объяснять значения понятий: «районирование», «экономический район», «специализация территории», «географическое разделение труда»; объяснять особенности территории, населения и хозяйства крупных географических регионов РФ, их специализацию и экономические связи;</w:t>
      </w:r>
    </w:p>
    <w:p w:rsidR="006B6DEE" w:rsidRDefault="006B6DEE" w:rsidP="006B6DEE">
      <w:pPr>
        <w:pStyle w:val="a8"/>
        <w:spacing w:before="0" w:beforeAutospacing="0" w:after="0" w:afterAutospacing="0"/>
        <w:jc w:val="both"/>
      </w:pPr>
      <w:r>
        <w:t>описывать (характеризовать) природу, население, хозяйство, социальные, экономические и экологические проблемы регионов, отдельные географические объекты на основе различных источников информации.</w:t>
      </w:r>
    </w:p>
    <w:p w:rsidR="009215AD" w:rsidRDefault="009215AD" w:rsidP="006B6DEE">
      <w:pPr>
        <w:pStyle w:val="a8"/>
        <w:spacing w:before="0" w:beforeAutospacing="0" w:after="0" w:afterAutospacing="0"/>
        <w:jc w:val="both"/>
      </w:pPr>
    </w:p>
    <w:p w:rsidR="00EC590A" w:rsidRDefault="00EC590A" w:rsidP="00EC590A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590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Планируемые результаты освоения учебного предмета</w:t>
      </w:r>
    </w:p>
    <w:p w:rsidR="00EC590A" w:rsidRPr="00EC590A" w:rsidRDefault="00EC590A" w:rsidP="00EC590A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B6DEE" w:rsidRPr="00B761FA" w:rsidRDefault="00FF0059" w:rsidP="006B6DEE">
      <w:pPr>
        <w:spacing w:after="0" w:line="240" w:lineRule="auto"/>
        <w:jc w:val="both"/>
        <w:rPr>
          <w:rStyle w:val="fontstyle21"/>
          <w:b/>
        </w:rPr>
      </w:pPr>
      <w:proofErr w:type="spellStart"/>
      <w:r>
        <w:rPr>
          <w:rStyle w:val="fontstyle21"/>
          <w:b/>
        </w:rPr>
        <w:t>Метапредметные</w:t>
      </w:r>
      <w:proofErr w:type="spellEnd"/>
      <w:r>
        <w:rPr>
          <w:rStyle w:val="fontstyle21"/>
          <w:b/>
        </w:rPr>
        <w:t xml:space="preserve"> результаты обучения</w:t>
      </w:r>
    </w:p>
    <w:p w:rsidR="00A24A9B" w:rsidRPr="00A24A9B" w:rsidRDefault="00A24A9B" w:rsidP="00FF0059">
      <w:pPr>
        <w:spacing w:after="0" w:line="240" w:lineRule="auto"/>
        <w:jc w:val="both"/>
        <w:rPr>
          <w:rStyle w:val="fontstyle21"/>
        </w:rPr>
      </w:pPr>
      <w:r w:rsidRPr="00B761FA">
        <w:rPr>
          <w:rStyle w:val="fontstyle21"/>
          <w:b/>
          <w:i/>
        </w:rPr>
        <w:t>Личностные результаты</w:t>
      </w:r>
      <w:r w:rsidRPr="00A24A9B">
        <w:rPr>
          <w:rStyle w:val="fontstyle21"/>
        </w:rPr>
        <w:t xml:space="preserve"> освоения основной образовательной программы:</w:t>
      </w:r>
    </w:p>
    <w:p w:rsidR="00A24A9B" w:rsidRPr="00A24A9B" w:rsidRDefault="00A24A9B" w:rsidP="00FF0059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1. </w:t>
      </w:r>
      <w:proofErr w:type="gramStart"/>
      <w:r w:rsidRPr="00A24A9B">
        <w:rPr>
          <w:rStyle w:val="fontstyle21"/>
        </w:rPr>
        <w:t>Российская гражданская идентичность (патриотизм, уважение к Отечеству, к</w:t>
      </w:r>
      <w:proofErr w:type="gramEnd"/>
    </w:p>
    <w:p w:rsidR="00A24A9B" w:rsidRPr="00A24A9B" w:rsidRDefault="00A24A9B" w:rsidP="00FF0059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прошлому и настоящему многонационального народа России, чувство ответственности и</w:t>
      </w:r>
    </w:p>
    <w:p w:rsidR="00A24A9B" w:rsidRPr="00A24A9B" w:rsidRDefault="00A24A9B" w:rsidP="00FF0059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долга перед Родиной, идентификация себя в качестве гражданина России, субъективная</w:t>
      </w:r>
    </w:p>
    <w:p w:rsidR="00A24A9B" w:rsidRPr="00A24A9B" w:rsidRDefault="00A24A9B" w:rsidP="00FF0059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  <w:proofErr w:type="gramStart"/>
      <w:r w:rsidRPr="00A24A9B">
        <w:rPr>
          <w:rStyle w:val="fontstyle21"/>
        </w:rPr>
        <w:t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</w:t>
      </w:r>
      <w:proofErr w:type="gramEnd"/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на территории современной России); </w:t>
      </w:r>
      <w:proofErr w:type="spellStart"/>
      <w:r w:rsidRPr="00A24A9B">
        <w:rPr>
          <w:rStyle w:val="fontstyle21"/>
        </w:rPr>
        <w:t>интериоризация</w:t>
      </w:r>
      <w:proofErr w:type="spellEnd"/>
      <w:r w:rsidRPr="00A24A9B">
        <w:rPr>
          <w:rStyle w:val="fontstyle21"/>
        </w:rPr>
        <w:t xml:space="preserve"> </w:t>
      </w:r>
      <w:proofErr w:type="gramStart"/>
      <w:r w:rsidRPr="00A24A9B">
        <w:rPr>
          <w:rStyle w:val="fontstyle21"/>
        </w:rPr>
        <w:t>гуманистических</w:t>
      </w:r>
      <w:proofErr w:type="gramEnd"/>
      <w:r w:rsidRPr="00A24A9B">
        <w:rPr>
          <w:rStyle w:val="fontstyle21"/>
        </w:rPr>
        <w:t>, демократических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мира.2. Готовность и способность </w:t>
      </w:r>
      <w:proofErr w:type="gramStart"/>
      <w:r w:rsidRPr="00A24A9B">
        <w:rPr>
          <w:rStyle w:val="fontstyle21"/>
        </w:rPr>
        <w:t>обучающихся</w:t>
      </w:r>
      <w:proofErr w:type="gramEnd"/>
      <w:r w:rsidRPr="00A24A9B">
        <w:rPr>
          <w:rStyle w:val="fontstyle21"/>
        </w:rPr>
        <w:t xml:space="preserve"> к саморазвитию и самообразованию на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3. Развитое моральное сознание и компетентность в решении моральных проблем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proofErr w:type="gramStart"/>
      <w:r w:rsidRPr="00A24A9B">
        <w:rPr>
          <w:rStyle w:val="fontstyle21"/>
        </w:rPr>
        <w:t>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</w:t>
      </w:r>
      <w:proofErr w:type="gramEnd"/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морали, нравственных, духовных идеалов, хранимых в культурных традициях народов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России, готовность на их основе к сознательному самоограничению в поступках, поведении, расточительном </w:t>
      </w:r>
      <w:proofErr w:type="spellStart"/>
      <w:r w:rsidRPr="00A24A9B">
        <w:rPr>
          <w:rStyle w:val="fontstyle21"/>
        </w:rPr>
        <w:t>потребительстве</w:t>
      </w:r>
      <w:proofErr w:type="spellEnd"/>
      <w:r w:rsidRPr="00A24A9B">
        <w:rPr>
          <w:rStyle w:val="fontstyle21"/>
        </w:rPr>
        <w:t xml:space="preserve">; </w:t>
      </w:r>
      <w:proofErr w:type="spellStart"/>
      <w:r w:rsidRPr="00A24A9B">
        <w:rPr>
          <w:rStyle w:val="fontstyle21"/>
        </w:rPr>
        <w:t>сформированность</w:t>
      </w:r>
      <w:proofErr w:type="spellEnd"/>
      <w:r w:rsidRPr="00A24A9B">
        <w:rPr>
          <w:rStyle w:val="fontstyle21"/>
        </w:rPr>
        <w:t xml:space="preserve"> представлений об основах светской этики, культуры традиционных религий, их роли в развитии культуры и истории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и общества). </w:t>
      </w:r>
      <w:proofErr w:type="spellStart"/>
      <w:r w:rsidRPr="00A24A9B">
        <w:rPr>
          <w:rStyle w:val="fontstyle21"/>
        </w:rPr>
        <w:t>Сформированность</w:t>
      </w:r>
      <w:proofErr w:type="spellEnd"/>
      <w:r w:rsidRPr="00A24A9B">
        <w:rPr>
          <w:rStyle w:val="fontstyle2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4. </w:t>
      </w:r>
      <w:proofErr w:type="spellStart"/>
      <w:r w:rsidRPr="00A24A9B">
        <w:rPr>
          <w:rStyle w:val="fontstyle21"/>
        </w:rPr>
        <w:t>Сформированность</w:t>
      </w:r>
      <w:proofErr w:type="spellEnd"/>
      <w:r w:rsidRPr="00A24A9B">
        <w:rPr>
          <w:rStyle w:val="fontstyle21"/>
        </w:rPr>
        <w:t xml:space="preserve"> целостного мировоззрения, соответствующего </w:t>
      </w:r>
      <w:proofErr w:type="gramStart"/>
      <w:r w:rsidRPr="00A24A9B">
        <w:rPr>
          <w:rStyle w:val="fontstyle21"/>
        </w:rPr>
        <w:t>современному</w:t>
      </w:r>
      <w:proofErr w:type="gramEnd"/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5. Осознанное, уважительное и доброжелательное отношение к другому человеку,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его мнению, мировоззрению, культуре, языку, вере, гражданской позиции. Готовность и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proofErr w:type="gramStart"/>
      <w:r w:rsidRPr="00A24A9B">
        <w:rPr>
          <w:rStyle w:val="fontstyle21"/>
        </w:rPr>
        <w:t>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</w:t>
      </w:r>
      <w:proofErr w:type="gramEnd"/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диалога, готовность к конструированию процесса диалога как </w:t>
      </w:r>
      <w:proofErr w:type="spellStart"/>
      <w:r w:rsidRPr="00A24A9B">
        <w:rPr>
          <w:rStyle w:val="fontstyle21"/>
        </w:rPr>
        <w:t>конвенционирования</w:t>
      </w:r>
      <w:proofErr w:type="spellEnd"/>
      <w:r w:rsidRPr="00A24A9B">
        <w:rPr>
          <w:rStyle w:val="fontstyle21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</w:t>
      </w:r>
      <w:r w:rsidRPr="00A24A9B">
        <w:rPr>
          <w:rStyle w:val="fontstyle21"/>
        </w:rPr>
        <w:lastRenderedPageBreak/>
        <w:t>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proofErr w:type="gramStart"/>
      <w:r w:rsidRPr="00A24A9B">
        <w:rPr>
          <w:rStyle w:val="fontstyle21"/>
        </w:rPr>
        <w:t>особенностей (формирование готовности к участию в процессе упорядочения социальных</w:t>
      </w:r>
      <w:proofErr w:type="gramEnd"/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A24A9B">
        <w:rPr>
          <w:rStyle w:val="fontstyle21"/>
        </w:rPr>
        <w:t>интериоризация</w:t>
      </w:r>
      <w:proofErr w:type="spellEnd"/>
      <w:r w:rsidRPr="00A24A9B">
        <w:rPr>
          <w:rStyle w:val="fontstyle2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7. </w:t>
      </w:r>
      <w:proofErr w:type="spellStart"/>
      <w:r w:rsidRPr="00A24A9B">
        <w:rPr>
          <w:rStyle w:val="fontstyle21"/>
        </w:rPr>
        <w:t>Сформированность</w:t>
      </w:r>
      <w:proofErr w:type="spellEnd"/>
      <w:r w:rsidRPr="00A24A9B">
        <w:rPr>
          <w:rStyle w:val="fontstyle21"/>
        </w:rPr>
        <w:t xml:space="preserve"> ценности здорового и безопасного образа жизни; </w:t>
      </w:r>
      <w:proofErr w:type="spellStart"/>
      <w:r w:rsidRPr="00A24A9B">
        <w:rPr>
          <w:rStyle w:val="fontstyle21"/>
        </w:rPr>
        <w:t>интериоризация</w:t>
      </w:r>
      <w:proofErr w:type="spellEnd"/>
      <w:r w:rsidRPr="00A24A9B">
        <w:rPr>
          <w:rStyle w:val="fontstyle21"/>
        </w:rPr>
        <w:t xml:space="preserve"> правил индивидуального и коллективного безопасного поведения </w:t>
      </w:r>
      <w:proofErr w:type="gramStart"/>
      <w:r w:rsidRPr="00A24A9B">
        <w:rPr>
          <w:rStyle w:val="fontstyle21"/>
        </w:rPr>
        <w:t>в</w:t>
      </w:r>
      <w:proofErr w:type="gramEnd"/>
      <w:r w:rsidRPr="00A24A9B">
        <w:rPr>
          <w:rStyle w:val="fontstyle21"/>
        </w:rPr>
        <w:t xml:space="preserve"> чрезвычайных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ситуациях, угрожающих жизни и здоровью людей, правил поведения на транспорте и </w:t>
      </w:r>
      <w:proofErr w:type="gramStart"/>
      <w:r w:rsidRPr="00A24A9B">
        <w:rPr>
          <w:rStyle w:val="fontstyle21"/>
        </w:rPr>
        <w:t>на</w:t>
      </w:r>
      <w:proofErr w:type="gramEnd"/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proofErr w:type="gramStart"/>
      <w:r w:rsidRPr="00A24A9B">
        <w:rPr>
          <w:rStyle w:val="fontstyle21"/>
        </w:rPr>
        <w:t>дорогах</w:t>
      </w:r>
      <w:proofErr w:type="gramEnd"/>
      <w:r w:rsidRPr="00A24A9B">
        <w:rPr>
          <w:rStyle w:val="fontstyle21"/>
        </w:rPr>
        <w:t>.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8. Развитость эстетического сознания через освоение художественного наследия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proofErr w:type="gramStart"/>
      <w:r w:rsidRPr="00A24A9B">
        <w:rPr>
          <w:rStyle w:val="fontstyle21"/>
        </w:rPr>
        <w:t>народов России и мира, творческой деятельности эстетического характера (способность</w:t>
      </w:r>
      <w:proofErr w:type="gramEnd"/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понимать художественные произведения, отражающие разные этнокультурные традиции;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proofErr w:type="spellStart"/>
      <w:r w:rsidRPr="00A24A9B">
        <w:rPr>
          <w:rStyle w:val="fontstyle21"/>
        </w:rPr>
        <w:t>сформированность</w:t>
      </w:r>
      <w:proofErr w:type="spellEnd"/>
      <w:r w:rsidRPr="00A24A9B">
        <w:rPr>
          <w:rStyle w:val="fontstyle2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эстетическое, эмоционально-ценностное видение окружающего мира; способность к эмоционально-ценностному освоению мира, самовыражению и ориентации в </w:t>
      </w:r>
      <w:proofErr w:type="gramStart"/>
      <w:r w:rsidRPr="00A24A9B">
        <w:rPr>
          <w:rStyle w:val="fontstyle21"/>
        </w:rPr>
        <w:t>художественном</w:t>
      </w:r>
      <w:proofErr w:type="gramEnd"/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и нравственном </w:t>
      </w:r>
      <w:proofErr w:type="gramStart"/>
      <w:r w:rsidRPr="00A24A9B">
        <w:rPr>
          <w:rStyle w:val="fontstyle21"/>
        </w:rPr>
        <w:t>пространстве</w:t>
      </w:r>
      <w:proofErr w:type="gramEnd"/>
      <w:r w:rsidRPr="00A24A9B">
        <w:rPr>
          <w:rStyle w:val="fontstyle21"/>
        </w:rPr>
        <w:t xml:space="preserve"> культуры; уважение к истории культуры своего Отечества,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proofErr w:type="gramStart"/>
      <w:r w:rsidRPr="00A24A9B">
        <w:rPr>
          <w:rStyle w:val="fontstyle21"/>
        </w:rPr>
        <w:t>выраженной</w:t>
      </w:r>
      <w:proofErr w:type="gramEnd"/>
      <w:r w:rsidRPr="00A24A9B">
        <w:rPr>
          <w:rStyle w:val="fontstyle2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A24A9B">
        <w:rPr>
          <w:rStyle w:val="fontstyle21"/>
        </w:rPr>
        <w:t>сформированность</w:t>
      </w:r>
      <w:proofErr w:type="spellEnd"/>
      <w:r w:rsidRPr="00A24A9B">
        <w:rPr>
          <w:rStyle w:val="fontstyle2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9. </w:t>
      </w:r>
      <w:proofErr w:type="spellStart"/>
      <w:r w:rsidRPr="00A24A9B">
        <w:rPr>
          <w:rStyle w:val="fontstyle21"/>
        </w:rPr>
        <w:t>Сформированность</w:t>
      </w:r>
      <w:proofErr w:type="spellEnd"/>
      <w:r w:rsidRPr="00A24A9B">
        <w:rPr>
          <w:rStyle w:val="fontstyle2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</w:t>
      </w:r>
    </w:p>
    <w:p w:rsid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697389" w:rsidRDefault="00697389" w:rsidP="00B761FA">
      <w:pPr>
        <w:spacing w:after="0" w:line="240" w:lineRule="auto"/>
        <w:jc w:val="both"/>
        <w:rPr>
          <w:rStyle w:val="fontstyle21"/>
        </w:rPr>
      </w:pPr>
    </w:p>
    <w:p w:rsidR="00A24A9B" w:rsidRPr="003558C8" w:rsidRDefault="00A24A9B" w:rsidP="00A24A9B">
      <w:pPr>
        <w:jc w:val="both"/>
        <w:rPr>
          <w:rStyle w:val="fontstyle21"/>
          <w:b/>
          <w:i/>
        </w:rPr>
      </w:pPr>
      <w:r w:rsidRPr="003558C8">
        <w:rPr>
          <w:rStyle w:val="fontstyle21"/>
          <w:b/>
          <w:i/>
        </w:rPr>
        <w:t>Регулятивные УУД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1. Умение самостоятельно определять цели обучения, ставить и формулировать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>новые задачи в учебе и познавательной деятельности, развивать мотивы и интересы своей</w:t>
      </w:r>
    </w:p>
    <w:p w:rsidR="00A24A9B" w:rsidRPr="00A24A9B" w:rsidRDefault="00A24A9B" w:rsidP="00B761FA">
      <w:pPr>
        <w:spacing w:after="0" w:line="240" w:lineRule="auto"/>
        <w:jc w:val="both"/>
        <w:rPr>
          <w:rStyle w:val="fontstyle21"/>
        </w:rPr>
      </w:pPr>
      <w:r w:rsidRPr="00A24A9B">
        <w:rPr>
          <w:rStyle w:val="fontstyle21"/>
        </w:rPr>
        <w:t xml:space="preserve">познавательной деятельности. 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познавательных задач. 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действий в рамках предложенных условий и требований, корректировать свои действия </w:t>
      </w:r>
      <w:proofErr w:type="gramStart"/>
      <w:r w:rsidRPr="00A24A9B">
        <w:rPr>
          <w:rStyle w:val="fontstyle21"/>
        </w:rPr>
        <w:t>в</w:t>
      </w:r>
      <w:proofErr w:type="gramEnd"/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proofErr w:type="gramStart"/>
      <w:r w:rsidRPr="00A24A9B">
        <w:rPr>
          <w:rStyle w:val="fontstyle21"/>
        </w:rPr>
        <w:lastRenderedPageBreak/>
        <w:t>соответствии</w:t>
      </w:r>
      <w:proofErr w:type="gramEnd"/>
      <w:r w:rsidRPr="00A24A9B">
        <w:rPr>
          <w:rStyle w:val="fontstyle21"/>
        </w:rPr>
        <w:t xml:space="preserve"> с изменяющейся ситуацией. 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4. Умение оценивать правильность выполнения учебной задачи, собственные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возможности ее решения. </w:t>
      </w:r>
    </w:p>
    <w:p w:rsid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5. Владение основами самоконтроля, самооценки, принятия решений и осуществления осознанного выбора </w:t>
      </w:r>
      <w:proofErr w:type="gramStart"/>
      <w:r w:rsidRPr="00A24A9B">
        <w:rPr>
          <w:rStyle w:val="fontstyle21"/>
        </w:rPr>
        <w:t>в</w:t>
      </w:r>
      <w:proofErr w:type="gramEnd"/>
      <w:r w:rsidRPr="00A24A9B">
        <w:rPr>
          <w:rStyle w:val="fontstyle21"/>
        </w:rPr>
        <w:t xml:space="preserve"> учебной и познавательной. </w:t>
      </w:r>
    </w:p>
    <w:p w:rsidR="00697389" w:rsidRPr="00A24A9B" w:rsidRDefault="00697389" w:rsidP="00FD0A58">
      <w:pPr>
        <w:spacing w:after="0" w:line="240" w:lineRule="auto"/>
        <w:rPr>
          <w:rStyle w:val="fontstyle21"/>
        </w:rPr>
      </w:pPr>
    </w:p>
    <w:p w:rsidR="00A24A9B" w:rsidRPr="00B761FA" w:rsidRDefault="00A24A9B" w:rsidP="00FD0A58">
      <w:pPr>
        <w:rPr>
          <w:rStyle w:val="fontstyle21"/>
          <w:b/>
          <w:i/>
        </w:rPr>
      </w:pPr>
      <w:r w:rsidRPr="00B761FA">
        <w:rPr>
          <w:rStyle w:val="fontstyle21"/>
          <w:b/>
          <w:i/>
        </w:rPr>
        <w:t>Познавательные УУД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6. Умение определять понятия, создавать обобщения, устанавливать аналогии,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классифицировать, самостоятельно выбирать основания и критерии для классификации,</w:t>
      </w:r>
    </w:p>
    <w:p w:rsidR="00B761FA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устанавливать причинно-следственные связи, строить </w:t>
      </w:r>
      <w:proofErr w:type="gramStart"/>
      <w:r w:rsidRPr="00A24A9B">
        <w:rPr>
          <w:rStyle w:val="fontstyle21"/>
        </w:rPr>
        <w:t>логическое рассуждение</w:t>
      </w:r>
      <w:proofErr w:type="gramEnd"/>
      <w:r w:rsidRPr="00A24A9B">
        <w:rPr>
          <w:rStyle w:val="fontstyle21"/>
        </w:rPr>
        <w:t xml:space="preserve">, умозаключение (индуктивное, дедуктивное, по аналогии) и делать выводы. 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7. Умение создавать, применять и преобразовывать знаки и символы, модели и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схемы для решения учебных и познавательных задач. 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8. Смысловое чтение. 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9. Формирование и развитие экологического мышления, умение применять его </w:t>
      </w:r>
      <w:proofErr w:type="gramStart"/>
      <w:r w:rsidRPr="00A24A9B">
        <w:rPr>
          <w:rStyle w:val="fontstyle21"/>
        </w:rPr>
        <w:t>в</w:t>
      </w:r>
      <w:proofErr w:type="gramEnd"/>
    </w:p>
    <w:p w:rsidR="00B761FA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познавательной, коммуникативной, социальной практике и профессиональной ориентации. 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10. Развитие мотивации к овладению культурой активного использования словарей</w:t>
      </w:r>
    </w:p>
    <w:p w:rsidR="00A24A9B" w:rsidRDefault="00B761FA" w:rsidP="00FD0A58">
      <w:pPr>
        <w:spacing w:after="0" w:line="240" w:lineRule="auto"/>
        <w:rPr>
          <w:rStyle w:val="fontstyle21"/>
        </w:rPr>
      </w:pPr>
      <w:r>
        <w:rPr>
          <w:rStyle w:val="fontstyle21"/>
        </w:rPr>
        <w:t>и других поисковых систем.</w:t>
      </w:r>
    </w:p>
    <w:p w:rsidR="00B761FA" w:rsidRPr="00A24A9B" w:rsidRDefault="00B761FA" w:rsidP="00FD0A58">
      <w:pPr>
        <w:spacing w:after="0" w:line="240" w:lineRule="auto"/>
        <w:rPr>
          <w:rStyle w:val="fontstyle21"/>
        </w:rPr>
      </w:pPr>
    </w:p>
    <w:p w:rsidR="00A24A9B" w:rsidRPr="00B761FA" w:rsidRDefault="00A24A9B" w:rsidP="00FD0A58">
      <w:pPr>
        <w:rPr>
          <w:rStyle w:val="fontstyle21"/>
          <w:b/>
          <w:i/>
        </w:rPr>
      </w:pPr>
      <w:r w:rsidRPr="00B761FA">
        <w:rPr>
          <w:rStyle w:val="fontstyle21"/>
          <w:b/>
          <w:i/>
        </w:rPr>
        <w:t>Коммуникативные УУД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11. Умение организовывать учебное сотрудничество и совместную деятельность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с учителем и сверстниками; работать индивидуально и в группе: находить общее решение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3558C8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определять возможные </w:t>
      </w:r>
      <w:r w:rsidR="003558C8">
        <w:rPr>
          <w:rStyle w:val="fontstyle21"/>
        </w:rPr>
        <w:t>роли в совместной деятельности;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играть определенную роль в совместной деятельности;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принимать позицию собеседника, понимая позицию другого, различать в его речи: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мнение (точку зрения), доказательство (аргументы), факты; гипотезы, аксиомы, теории;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определять свои действия и действия партнера, которые способствовали или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препятствовали продуктивной коммуникации;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строить позитивные отношения в процессе учебной и познавательной деятельности;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корректно и аргументированно отстаивать свою точку зрения, в дискуссии уметь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выдвигать контраргументы, перефразировать свою мысль (владение механизмом эквивалентных замен);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критически относиться к собственному мнению, с достоинством признавать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ошибочность своего мнения (если оно таково) и корректировать его;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предлагать альтернативное решение в конфликтной ситуации;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выделять общую точку зрения в дискуссии;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договариваться о правилах и вопросах для обсуждения в соответствии с поставленной перед группой задачей;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558C8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устранять в рамках диалога разрывы в коммуникации, обусловленные непониманием/неприятием со стороны собеседника задачи, фор</w:t>
      </w:r>
      <w:r w:rsidR="003558C8">
        <w:rPr>
          <w:rStyle w:val="fontstyle21"/>
        </w:rPr>
        <w:t>мы или содержания диалога.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12. Умение осознанно использовать речевые средства в соответствии с задачей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коммуникации для выражения своих чувств, мыслей и потребностей для планирования и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>регуляции своей деятельности; владение устной и письменной речью, монологической</w:t>
      </w:r>
    </w:p>
    <w:p w:rsidR="00A24A9B" w:rsidRP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t xml:space="preserve">контекстной речью. </w:t>
      </w:r>
    </w:p>
    <w:p w:rsidR="00A24A9B" w:rsidRDefault="00A24A9B" w:rsidP="00FD0A58">
      <w:pPr>
        <w:spacing w:after="0" w:line="240" w:lineRule="auto"/>
        <w:rPr>
          <w:rStyle w:val="fontstyle21"/>
        </w:rPr>
      </w:pPr>
      <w:r w:rsidRPr="00A24A9B">
        <w:rPr>
          <w:rStyle w:val="fontstyle21"/>
        </w:rPr>
        <w:lastRenderedPageBreak/>
        <w:t>13. Формирование и развитие компетентности в области использования информацио</w:t>
      </w:r>
      <w:r w:rsidR="003558C8">
        <w:rPr>
          <w:rStyle w:val="fontstyle21"/>
        </w:rPr>
        <w:t>нно-коммуникационных технологий.</w:t>
      </w:r>
    </w:p>
    <w:p w:rsidR="00E11DEF" w:rsidRDefault="00E11DEF" w:rsidP="00FD0A58">
      <w:pPr>
        <w:spacing w:after="0" w:line="240" w:lineRule="auto"/>
        <w:rPr>
          <w:rStyle w:val="fontstyle21"/>
        </w:rPr>
      </w:pPr>
    </w:p>
    <w:p w:rsidR="00E11DEF" w:rsidRPr="0057301D" w:rsidRDefault="00E11DEF" w:rsidP="00E11DEF">
      <w:pPr>
        <w:pBdr>
          <w:left w:val="single" w:sz="12" w:space="23" w:color="89D672"/>
          <w:bottom w:val="single" w:sz="12" w:space="5" w:color="F0FAED"/>
        </w:pBdr>
        <w:shd w:val="clear" w:color="auto" w:fill="FFFFFF"/>
        <w:spacing w:after="0" w:line="240" w:lineRule="auto"/>
        <w:ind w:right="-57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57301D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Критерии и нормы оценок по географии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57301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"5" ставится, если ученик: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обобщения, выводы. Устанавливать </w:t>
      </w:r>
      <w:proofErr w:type="spellStart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(на основе ранее приобретенных знаний) и </w:t>
      </w:r>
      <w:proofErr w:type="spellStart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4. Хорошее знание карты и использование ее, верное решение географических задач.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5. Отличное знание географической номенклатуры.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E11DEF" w:rsidRPr="0057301D" w:rsidRDefault="00E11DEF" w:rsidP="00E11DEF">
      <w:pPr>
        <w:spacing w:after="0" w:line="240" w:lineRule="auto"/>
        <w:ind w:right="-5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"4" ставится, если ученик: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3. В основном правильно даны определения понятий и использованы научные термины;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4. Ответ самостоятельный;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5. Наличие неточностей в изложении географического материала;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8. Наличие конкретных представлений и элементарных реальных понятий изучаемых географических явлений;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9. Понимание основных географических взаимосвязей;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10. Знание карты и умение ей пользоваться;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11. При решении географических задач сделаны второстепенные ошибки.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12. Небольшие погрешности в знании географической номенклатуры.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E11DEF" w:rsidRPr="0057301D" w:rsidRDefault="00E11DEF" w:rsidP="00E11DEF">
      <w:pPr>
        <w:spacing w:after="0" w:line="240" w:lineRule="auto"/>
        <w:ind w:right="-5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"3" ставится, если ученик:</w:t>
      </w:r>
    </w:p>
    <w:p w:rsidR="00E11DEF" w:rsidRPr="0057301D" w:rsidRDefault="00E11DEF" w:rsidP="00E11DEF">
      <w:pPr>
        <w:spacing w:after="0" w:line="240" w:lineRule="auto"/>
        <w:ind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Материал излагает </w:t>
      </w:r>
      <w:proofErr w:type="spellStart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несистематизированно</w:t>
      </w:r>
      <w:proofErr w:type="spellEnd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, фрагментарно, не всегда последовательно;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Показывает </w:t>
      </w:r>
      <w:proofErr w:type="gramStart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недостаточную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этом тексте;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10. Скудны географические представления, преобладают формалистические знания;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11. Знание карты недостаточное, показ на ней сбивчивый;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12. Только при помощи наводящих вопросов ученик улавливает географические связи.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13. Значительные ошибки в знании географической номенклатуры.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E11DEF" w:rsidRPr="0057301D" w:rsidRDefault="00E11DEF" w:rsidP="00E11DEF">
      <w:pPr>
        <w:spacing w:after="0" w:line="240" w:lineRule="auto"/>
        <w:ind w:right="-5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"2" ставится, если ученик: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1. Не усвоил и не раскрыл основное содержание материала;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2. Не делает выводов и обобщений.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6. Имеются грубые ошибки в использовании карты.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7. Не</w:t>
      </w: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знание географической номенклатуры.</w:t>
      </w:r>
    </w:p>
    <w:p w:rsidR="00E11DEF" w:rsidRPr="0057301D" w:rsidRDefault="00E11DEF" w:rsidP="00E11DEF">
      <w:pPr>
        <w:spacing w:after="0" w:line="240" w:lineRule="auto"/>
        <w:ind w:right="-5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E11DEF" w:rsidRPr="0057301D" w:rsidRDefault="00E11DEF" w:rsidP="00E11DEF">
      <w:pPr>
        <w:spacing w:after="0" w:line="240" w:lineRule="auto"/>
        <w:ind w:right="-5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"1" ставится, если ученик: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t>1. Не может ответить ни на один из поставленных вопросов;</w:t>
      </w:r>
    </w:p>
    <w:p w:rsidR="00E11DEF" w:rsidRPr="0057301D" w:rsidRDefault="00E11DEF" w:rsidP="00E11DEF">
      <w:pPr>
        <w:spacing w:after="0" w:line="240" w:lineRule="auto"/>
        <w:ind w:right="-5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2. Полностью не усвоил материал.</w:t>
      </w:r>
    </w:p>
    <w:p w:rsidR="003B022F" w:rsidRDefault="00E11DEF" w:rsidP="00E11D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3B022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7301D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3B022F" w:rsidRDefault="003B022F" w:rsidP="003B022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VI</w:t>
      </w:r>
      <w:r w:rsidRPr="00FE438C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Поурочно</w:t>
      </w:r>
      <w:r w:rsidRPr="00166CDA">
        <w:rPr>
          <w:rFonts w:ascii="Times New Roman" w:hAnsi="Times New Roman"/>
          <w:b/>
          <w:bCs/>
          <w:sz w:val="28"/>
          <w:szCs w:val="28"/>
        </w:rPr>
        <w:t>-тематическое планиро</w:t>
      </w:r>
      <w:r>
        <w:rPr>
          <w:rFonts w:ascii="Times New Roman" w:hAnsi="Times New Roman"/>
          <w:b/>
          <w:bCs/>
          <w:sz w:val="28"/>
          <w:szCs w:val="28"/>
        </w:rPr>
        <w:t>вание курса «География России. 9</w:t>
      </w:r>
      <w:r w:rsidRPr="00166CDA">
        <w:rPr>
          <w:rFonts w:ascii="Times New Roman" w:hAnsi="Times New Roman"/>
          <w:b/>
          <w:bCs/>
          <w:sz w:val="28"/>
          <w:szCs w:val="28"/>
        </w:rPr>
        <w:t xml:space="preserve"> класс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B022F" w:rsidRPr="00755337" w:rsidRDefault="003B022F" w:rsidP="003B022F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45"/>
        <w:gridCol w:w="1283"/>
        <w:gridCol w:w="4394"/>
        <w:gridCol w:w="1845"/>
        <w:gridCol w:w="2269"/>
        <w:gridCol w:w="4111"/>
      </w:tblGrid>
      <w:tr w:rsidR="003B022F" w:rsidRPr="00755337" w:rsidTr="00B766BC">
        <w:tc>
          <w:tcPr>
            <w:tcW w:w="662" w:type="dxa"/>
            <w:vAlign w:val="center"/>
          </w:tcPr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урока</w:t>
            </w: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в году</w:t>
            </w:r>
          </w:p>
        </w:tc>
        <w:tc>
          <w:tcPr>
            <w:tcW w:w="745" w:type="dxa"/>
            <w:vAlign w:val="center"/>
          </w:tcPr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урока</w:t>
            </w: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(в</w:t>
            </w:r>
            <w:proofErr w:type="gramEnd"/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теме)</w:t>
            </w:r>
          </w:p>
        </w:tc>
        <w:tc>
          <w:tcPr>
            <w:tcW w:w="1283" w:type="dxa"/>
            <w:vAlign w:val="center"/>
          </w:tcPr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Планируемые</w:t>
            </w: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сроки  / дата</w:t>
            </w: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4394" w:type="dxa"/>
            <w:vAlign w:val="center"/>
          </w:tcPr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845" w:type="dxa"/>
            <w:vAlign w:val="center"/>
          </w:tcPr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Тип</w:t>
            </w: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269" w:type="dxa"/>
            <w:vAlign w:val="center"/>
          </w:tcPr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4111" w:type="dxa"/>
            <w:vAlign w:val="center"/>
          </w:tcPr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Планируемые результаты обучения</w:t>
            </w:r>
          </w:p>
        </w:tc>
      </w:tr>
      <w:tr w:rsidR="003B022F" w:rsidRPr="00755337" w:rsidTr="00B766BC">
        <w:tc>
          <w:tcPr>
            <w:tcW w:w="662" w:type="dxa"/>
            <w:vAlign w:val="center"/>
          </w:tcPr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B022F" w:rsidRPr="00755337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dxa"/>
            <w:vAlign w:val="center"/>
          </w:tcPr>
          <w:p w:rsidR="003B022F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3B022F" w:rsidRPr="00FA3C86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4394" w:type="dxa"/>
            <w:vAlign w:val="center"/>
          </w:tcPr>
          <w:p w:rsidR="003B022F" w:rsidRPr="00CB7457" w:rsidRDefault="003B022F" w:rsidP="00D66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CB745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Введение</w:t>
            </w:r>
            <w:r w:rsidR="00CB745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1 час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B022F" w:rsidRPr="00755337" w:rsidRDefault="003B022F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B022F" w:rsidRPr="00167949" w:rsidRDefault="003B022F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AD7CB4" w:rsidRDefault="00AD7CB4" w:rsidP="00AD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="00D66762" w:rsidRPr="00D667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ичностные: </w:t>
            </w:r>
            <w:r w:rsidR="00D66762"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принять правила поведения на уроке и основ техники безопасности. Осознание разнообразия географических объектов на территории России</w:t>
            </w:r>
          </w:p>
          <w:p w:rsidR="00AD7CB4" w:rsidRDefault="00D66762" w:rsidP="00AD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667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D667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объекты изучения (географические объекты)</w:t>
            </w:r>
            <w:proofErr w:type="gramStart"/>
            <w:r w:rsidR="00AD7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 и обобщение тематического материала, представленного в текстовой и</w:t>
            </w:r>
            <w:r w:rsidR="00AD7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графической форме, излагать собственное мнение, сформированное на основе целеполагания индивидуальной деятельности и анализа источников информации</w:t>
            </w:r>
          </w:p>
          <w:p w:rsidR="003B022F" w:rsidRPr="00755337" w:rsidRDefault="00D66762" w:rsidP="00AD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67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Предметные: </w:t>
            </w: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уметь ориентироваться в источниках географической информации, выделять хозяйственные и природные компоненты территории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45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4394" w:type="dxa"/>
            <w:vAlign w:val="center"/>
          </w:tcPr>
          <w:p w:rsidR="003C5549" w:rsidRPr="00CB7457" w:rsidRDefault="00CB7457" w:rsidP="00CB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CB7457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Общая характеристика хозяйства России 6 часов</w:t>
            </w:r>
          </w:p>
          <w:p w:rsidR="00CB7457" w:rsidRPr="003C5549" w:rsidRDefault="00CB7457" w:rsidP="00CB7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хозяйства России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AD7CB4" w:rsidRDefault="00F97E22" w:rsidP="00AD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E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Личностные: </w:t>
            </w:r>
            <w:r w:rsidRPr="00F97E22">
              <w:rPr>
                <w:rFonts w:ascii="Times New Roman" w:hAnsi="Times New Roman"/>
                <w:color w:val="000000"/>
                <w:sz w:val="24"/>
                <w:szCs w:val="24"/>
              </w:rPr>
              <w:t>принять правила поведения на уроке, осознание особенностей хозяйства</w:t>
            </w:r>
            <w:r w:rsidRPr="00F97E22">
              <w:rPr>
                <w:color w:val="000000"/>
              </w:rPr>
              <w:br/>
            </w:r>
            <w:r w:rsidRPr="00F97E22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</w:p>
          <w:p w:rsidR="003C5549" w:rsidRPr="00755337" w:rsidRDefault="00F97E22" w:rsidP="00AD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7E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F97E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F97E22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объекты изучения (географические объекты),</w:t>
            </w:r>
            <w:r w:rsidRPr="00F97E22">
              <w:rPr>
                <w:color w:val="000000"/>
              </w:rPr>
              <w:br/>
            </w:r>
            <w:r w:rsidRPr="00F97E22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 и обобщение тематического материала, представленного в текстовой и</w:t>
            </w:r>
            <w:r w:rsidRPr="00F97E22">
              <w:rPr>
                <w:color w:val="000000"/>
              </w:rPr>
              <w:br/>
            </w:r>
            <w:r w:rsidRPr="00F97E22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графической форме, излагать собственное мнение, сформированное на основе целеполагания индивидуальной деятельности и анализа источников информации, работать по заданному алгоритму, проводить сравнение по выработанным критериям</w:t>
            </w:r>
            <w:r w:rsidRPr="00F97E22">
              <w:rPr>
                <w:color w:val="000000"/>
              </w:rPr>
              <w:br/>
            </w:r>
            <w:r w:rsidRPr="00F97E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Предметные: </w:t>
            </w:r>
            <w:r w:rsidRPr="00F97E22">
              <w:rPr>
                <w:rFonts w:ascii="Times New Roman" w:hAnsi="Times New Roman"/>
                <w:color w:val="000000"/>
                <w:sz w:val="24"/>
                <w:szCs w:val="24"/>
              </w:rPr>
              <w:t>уметь анализировать схемы отраслевой и функциональной структуры хозяйства России, определять их различия, устанавливать черты сходства и различия между</w:t>
            </w:r>
            <w:proofErr w:type="gramEnd"/>
            <w:r w:rsidRPr="00F97E22">
              <w:rPr>
                <w:color w:val="000000"/>
              </w:rPr>
              <w:br/>
            </w:r>
            <w:r w:rsidRPr="00F97E22">
              <w:rPr>
                <w:rFonts w:ascii="Times New Roman" w:hAnsi="Times New Roman"/>
                <w:color w:val="000000"/>
                <w:sz w:val="24"/>
                <w:szCs w:val="24"/>
              </w:rPr>
              <w:t>отраслевой и функциональной структурами хозяйства России и хозяйств экономически</w:t>
            </w:r>
            <w:r w:rsidRPr="00F97E22">
              <w:rPr>
                <w:color w:val="000000"/>
              </w:rPr>
              <w:br/>
            </w:r>
            <w:r w:rsidRPr="00F97E22">
              <w:rPr>
                <w:rFonts w:ascii="Times New Roman" w:hAnsi="Times New Roman"/>
                <w:color w:val="000000"/>
                <w:sz w:val="24"/>
                <w:szCs w:val="24"/>
              </w:rPr>
              <w:t>развитых и развивающихся стран мира, выделять типы территориальной структуры хозяйства России на основе анализа тематических (экономических) карт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45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Географическое положение как фактор развития хозяйства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Человеческий капитал и качество населения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Трудовые ресурсы и экономически активное население России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Природно-ресурсный капитал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Текущий/индивидуальный, </w:t>
            </w: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45" w:type="dxa"/>
            <w:vAlign w:val="center"/>
          </w:tcPr>
          <w:p w:rsidR="003C5549" w:rsidRPr="00755337" w:rsidRDefault="00CB7457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Производственный капитал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294D52" w:rsidRPr="00294D52" w:rsidRDefault="00294D5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294D5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Промышленность 11 часов</w:t>
            </w:r>
          </w:p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AD7CB4" w:rsidRDefault="00AD7CB4" w:rsidP="00AD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7C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Личностные: </w:t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принять правила поведения на уроке, осознание специфики и роли топливно-энергетического комплекса России, по теме раздела «Общая характеристика хозяйства»</w:t>
            </w:r>
          </w:p>
          <w:p w:rsidR="003C5549" w:rsidRPr="00755337" w:rsidRDefault="00AD7CB4" w:rsidP="00AD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D7C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AD7C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объекты изучения (географические объекты),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 и обобщение тематического материала, представленного в текстовой,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картографической и графической форме, излагать собственное мнение, </w:t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сформированное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на основе целеполагания индивидуальной деятельности и анализа источников информации, работать по индивидуально сформированному алгоритму, проводить сравнение по</w:t>
            </w:r>
            <w:r w:rsidRPr="00AD7CB4">
              <w:rPr>
                <w:color w:val="000000"/>
              </w:rPr>
              <w:br/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выработанным критериям, проводить взаимопроверку и самоанализ результатов деятельности, работать в парах и индивидуально, по теме раздела «Общая характеристика хозяйства»</w:t>
            </w:r>
            <w:proofErr w:type="gramEnd"/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Газовая промышленность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AD7CB4" w:rsidP="00AD7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уметь анализировать схему «Состав топливно-энергетического комплекса»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с объяснением функций его отдельных звеньев и взаимосвязи между ними, по теме раздела «Общая характеристика хозяйства»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Нефтяная промышленность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AD7CB4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уметь наносить на контурную карту основные районы добычи нефти и</w:t>
            </w:r>
            <w:r w:rsidRPr="00AD7CB4">
              <w:rPr>
                <w:color w:val="000000"/>
              </w:rPr>
              <w:br/>
            </w:r>
            <w:r w:rsidRPr="00AD7CB4">
              <w:rPr>
                <w:rFonts w:ascii="Times New Roman" w:hAnsi="Times New Roman"/>
                <w:color w:val="000000"/>
                <w:sz w:val="24"/>
                <w:szCs w:val="24"/>
              </w:rPr>
              <w:t>крупнейшие нефтепроводы, сопоставлять карту размещения предприятий нефтяной промышленности с картой плотности населения, формулировать выводы, составлять характеристику одного из нефтяных бассейнов по картам и статистическим материалам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Угольная промышленность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2A0C5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0C5B">
              <w:rPr>
                <w:rFonts w:ascii="Times New Roman" w:hAnsi="Times New Roman"/>
                <w:color w:val="000000"/>
                <w:sz w:val="24"/>
                <w:szCs w:val="24"/>
              </w:rPr>
              <w:t>уметь проводить сопоставительный анализ величины добычи угля в основных угольных бассейнах на основе статистических материалов и карт, составлять характеристику одного из угольных бассейнов по картам и статистическим материалам.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Электроэнергетика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2A0C5B" w:rsidP="002A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2A0C5B">
              <w:rPr>
                <w:rFonts w:ascii="Times New Roman" w:hAnsi="Times New Roman"/>
                <w:color w:val="000000"/>
                <w:sz w:val="24"/>
                <w:szCs w:val="24"/>
              </w:rPr>
              <w:t>меть составлять (анализировать) таблицу «Различия типов электростанций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A0C5B">
              <w:rPr>
                <w:rFonts w:ascii="Times New Roman" w:hAnsi="Times New Roman"/>
                <w:color w:val="000000"/>
                <w:sz w:val="24"/>
                <w:szCs w:val="24"/>
              </w:rPr>
              <w:t>по особенностям эксплуатации, строительства, воздействию на окружающую среду, стоимости электроэнергии», выявлять причинно-следственные связи в размещении гидроэнергетических ресурсов и географии ГЭС, высказывать мнение о существовании или отсутствии зависимости величины потребления энергии от уровня социально-экономического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A0C5B">
              <w:rPr>
                <w:rFonts w:ascii="Times New Roman" w:hAnsi="Times New Roman"/>
                <w:color w:val="000000"/>
                <w:sz w:val="24"/>
                <w:szCs w:val="24"/>
              </w:rPr>
              <w:t>развития страны, аргументировать необходимость экономии электроэнергии, наносить 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A0C5B">
              <w:rPr>
                <w:rFonts w:ascii="Times New Roman" w:hAnsi="Times New Roman"/>
                <w:color w:val="000000"/>
                <w:sz w:val="24"/>
                <w:szCs w:val="24"/>
              </w:rPr>
              <w:t>контурную карту крупнейшие электростанции разного типа.</w:t>
            </w:r>
            <w:proofErr w:type="gramEnd"/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Машиностроение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A471A4" w:rsidP="00A47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71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уметь аргументировать конкретными примерами решающее воздействие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71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машиностроения на общий уровень развития страны, выявлять по картам </w:t>
            </w:r>
            <w:r w:rsidRPr="00A471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главные районы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71A4">
              <w:rPr>
                <w:rFonts w:ascii="Times New Roman" w:hAnsi="Times New Roman"/>
                <w:color w:val="000000"/>
                <w:sz w:val="24"/>
                <w:szCs w:val="24"/>
              </w:rPr>
              <w:t>размещения отраслей трудоёмкого и металлоёмкого машиностроения; районы, производящие наибольшую часть машиностроительной продукции; районы с наиболее высокой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71A4">
              <w:rPr>
                <w:rFonts w:ascii="Times New Roman" w:hAnsi="Times New Roman"/>
                <w:color w:val="000000"/>
                <w:sz w:val="24"/>
                <w:szCs w:val="24"/>
              </w:rPr>
              <w:t>долей машиностроения в промышленности, наносить на контурную карту крупнейшие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471A4">
              <w:rPr>
                <w:rFonts w:ascii="Times New Roman" w:hAnsi="Times New Roman"/>
                <w:color w:val="000000"/>
                <w:sz w:val="24"/>
                <w:szCs w:val="24"/>
              </w:rPr>
              <w:t>центры машиностроения России.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Чёрная металлургия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F83797" w:rsidP="00F8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83797">
              <w:rPr>
                <w:rFonts w:ascii="Times New Roman" w:hAnsi="Times New Roman"/>
                <w:color w:val="000000"/>
                <w:sz w:val="24"/>
                <w:szCs w:val="24"/>
              </w:rPr>
              <w:t>уметь сопоставлять по картам географию месторождений железных руд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3797">
              <w:rPr>
                <w:rFonts w:ascii="Times New Roman" w:hAnsi="Times New Roman"/>
                <w:color w:val="000000"/>
                <w:sz w:val="24"/>
                <w:szCs w:val="24"/>
              </w:rPr>
              <w:t>каменного угля с размещением крупнейших центров чёрной металлургии, формулировать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3797">
              <w:rPr>
                <w:rFonts w:ascii="Times New Roman" w:hAnsi="Times New Roman"/>
                <w:color w:val="000000"/>
                <w:sz w:val="24"/>
                <w:szCs w:val="24"/>
              </w:rPr>
              <w:t>главные факторы размещения предприятий чёрной металлургии, приводить примеры (с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3797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использованием карты атласа) различных вариантов размещения предприятий чёрной металлургии, наносить на контурную карту главные металлургические районы, высказывать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3797">
              <w:rPr>
                <w:rFonts w:ascii="Times New Roman" w:hAnsi="Times New Roman"/>
                <w:color w:val="000000"/>
                <w:sz w:val="24"/>
                <w:szCs w:val="24"/>
              </w:rPr>
              <w:t>мнение о причинах сохранения за сталью роли главного конструкционного материала.</w:t>
            </w:r>
            <w:proofErr w:type="gramEnd"/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Цветная металлургия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обретения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565681" w:rsidP="006C4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65681">
              <w:rPr>
                <w:rFonts w:ascii="Times New Roman" w:hAnsi="Times New Roman"/>
                <w:color w:val="000000"/>
                <w:sz w:val="24"/>
                <w:szCs w:val="24"/>
              </w:rPr>
              <w:t>уметь находить информацию (в интернете и других источниках) об использовании цветных металлов в хозяйстве и причинах возрастания потребности в них,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5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сопоставлять по картам географию месторождений </w:t>
            </w:r>
            <w:r w:rsidRPr="0056568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цветных металлов с размещением</w:t>
            </w:r>
            <w:r w:rsidR="006C4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5681">
              <w:rPr>
                <w:rFonts w:ascii="Times New Roman" w:hAnsi="Times New Roman"/>
                <w:color w:val="000000"/>
                <w:sz w:val="24"/>
                <w:szCs w:val="24"/>
              </w:rPr>
              <w:t>крупнейших центров цветной металлургии, выявлять главную закономерность в размещении предприятий цветной металлургии тяжёлых металлов, сопоставлять карты атласа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5681">
              <w:rPr>
                <w:rFonts w:ascii="Times New Roman" w:hAnsi="Times New Roman"/>
                <w:color w:val="000000"/>
                <w:sz w:val="24"/>
                <w:szCs w:val="24"/>
              </w:rPr>
              <w:t>«Цветная металлургия» и «Электроэнергетика», устанавливать главный фактор размещения выплавки алюминия и крупнейших центров алюминиевого</w:t>
            </w:r>
            <w:proofErr w:type="gramEnd"/>
            <w:r w:rsidRPr="00565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производства.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Химическая промышленность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6C49D2" w:rsidP="006C4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уметь анализировать схему «Состав химической промышленности России»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и выявлять роль важнейших отраслей химической промышленности в хозяйстве, приводить примеры (из контекста реальной жизни) изделий химической промышленности и соотносить их с той или иной отраслью, определять по карте атласа основные районы химической промышленности, развивающиеся на собственном и ввозимом сырьё, находить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примеры негативного влияния на природу и здоровье человека химических производств и</w:t>
            </w:r>
            <w:r w:rsidRPr="006C49D2">
              <w:rPr>
                <w:color w:val="000000"/>
              </w:rPr>
              <w:br/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объяснять</w:t>
            </w:r>
            <w:proofErr w:type="gramEnd"/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их.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Лесная промышленность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Текущий/индивидуальный, </w:t>
            </w: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6C49D2" w:rsidP="006C4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уметь выявлять направления использования древесины в хозяйстве, её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главных потребителей,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определять по картам атласа географическое положение основных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районов лесозаготовок и лесопромышленных комплексов с обоснованием принципов 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размещения, выявлять роль потребительского и экологического факторов в размещении</w:t>
            </w:r>
            <w:r w:rsidRPr="006C49D2">
              <w:rPr>
                <w:color w:val="000000"/>
              </w:rPr>
              <w:br/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предприятий лесной промышленности, высказывать мнение о проблемах и задачах развития лесной промышленности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«промышленность»</w:t>
            </w:r>
          </w:p>
        </w:tc>
        <w:tc>
          <w:tcPr>
            <w:tcW w:w="1845" w:type="dxa"/>
            <w:vAlign w:val="center"/>
          </w:tcPr>
          <w:p w:rsidR="006C3FD2" w:rsidRPr="00C65584" w:rsidRDefault="006C3FD2" w:rsidP="006C3FD2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систематизации знаний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Итоговый/индивидуальный,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5" w:type="dxa"/>
            <w:vAlign w:val="center"/>
          </w:tcPr>
          <w:p w:rsidR="00294D52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4D52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294D52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4D52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294D52" w:rsidRPr="00294D52" w:rsidRDefault="00294D5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294D5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Сельское хозяйство и агропромышленный комплекс 4 часа</w:t>
            </w:r>
          </w:p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хозяйство. Растениеводство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6C49D2" w:rsidRDefault="006C49D2" w:rsidP="006C4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9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Личностные: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принять правила поведения на уроке, осознание особенностей сельского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хозяйства в целом и растениеводства в России.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49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6C49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объекты изучения (географические объекты),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 и обобщение тематического материала, представленного в текстовой,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картографической и графической форме, излагать собственное мнение, сформированное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целеполагания индивидуальной деятельности и анализа источников информации, работать по индивидуально сформированному алгоритму, проводить сравнение по</w:t>
            </w:r>
            <w:r w:rsidRPr="006C49D2">
              <w:rPr>
                <w:color w:val="000000"/>
              </w:rPr>
              <w:br/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выработанным критериям, проводить самопроверку и самоанализ результатов деятельности.</w:t>
            </w:r>
          </w:p>
          <w:p w:rsidR="003C5549" w:rsidRPr="00755337" w:rsidRDefault="006C49D2" w:rsidP="000861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C49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Предметные: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уметь проводить сравнительный анализ сельскохозяйственных угодий России и сельскохозяйственных угодий других стран (регионов), комментировать полученные результаты, выявлять существенные черты отличия сельского хозяйства от других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отраслей экономики, определять по картам и характеризовать агроклиматические ресурсы</w:t>
            </w:r>
            <w:r w:rsidR="000861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 значительными посевами тех или иных культур, определять по картам и </w:t>
            </w:r>
            <w:proofErr w:type="spellStart"/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экологоклиматическим</w:t>
            </w:r>
            <w:proofErr w:type="spellEnd"/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показателям основные районы выращивания зерновых и технических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49D2">
              <w:rPr>
                <w:rFonts w:ascii="Times New Roman" w:hAnsi="Times New Roman"/>
                <w:color w:val="000000"/>
                <w:sz w:val="24"/>
                <w:szCs w:val="24"/>
              </w:rPr>
              <w:t>культур.</w:t>
            </w:r>
            <w:proofErr w:type="gramEnd"/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Животноводство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обретения новых умений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Пищевая и лёгкая промышленность. Агропромышленный комплекс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«сельское хозяйство и агропромышленный комплекс»</w:t>
            </w:r>
          </w:p>
        </w:tc>
        <w:tc>
          <w:tcPr>
            <w:tcW w:w="1845" w:type="dxa"/>
            <w:vAlign w:val="center"/>
          </w:tcPr>
          <w:p w:rsidR="006C3FD2" w:rsidRPr="00C65584" w:rsidRDefault="006C3FD2" w:rsidP="006C3FD2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систематизации знаний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Итоговый/индивидуальный,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294D52" w:rsidRPr="00294D52" w:rsidRDefault="00294D5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294D52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Сфера услуг 7 часов</w:t>
            </w:r>
          </w:p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Транспорт. Железнодорожный транспорт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B33361" w:rsidP="00403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B33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ичностные: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принять правила поведения на уроке, осознание особенностей транспорта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33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объекты изучения (географические объекты),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 и обобщение тематического материала, представленного в текстовой,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картографической и графической форме, излагать собственное мнение, сформированное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целеполагания индивидуальной деятельности и анализа источников информации, работать по индивидуально сформированному алгоритму, проводить сравнение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выработанным критериям, проводить самопроверку и самоанализ результатов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proofErr w:type="gramEnd"/>
            <w:r w:rsidRPr="00B33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уметь сравнивать виды транспорта по ряду показателей (скорость, себестоимость, грузооборот, пассажирооборот, зависимость от погодных условий, степень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воздействия на окружающую среду) на основе анализа статистических данных, выявлять</w:t>
            </w:r>
            <w:r w:rsidR="004035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преимущества и недостатки каждого вида транспорта, анализировать достоинства и недостатки железнодорожного транспорта, устанавливать по картам причины ведущей роли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3361">
              <w:rPr>
                <w:rFonts w:ascii="Times New Roman" w:hAnsi="Times New Roman"/>
                <w:color w:val="000000"/>
                <w:sz w:val="24"/>
                <w:szCs w:val="24"/>
              </w:rPr>
              <w:t>железнодорожного транспорта в России, определять по статистическим данным долю железнодорожного транспорта в транспортной работе страны</w:t>
            </w:r>
            <w:proofErr w:type="gramEnd"/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Pr="00FA3C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Автомобильный и воздушный транспорт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обретения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A2701C" w:rsidP="00A27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701C">
              <w:rPr>
                <w:rFonts w:ascii="Times New Roman" w:hAnsi="Times New Roman"/>
                <w:color w:val="000000"/>
                <w:sz w:val="24"/>
                <w:szCs w:val="24"/>
              </w:rPr>
              <w:t>уметь анализировать достоинства и недостатки автомобильного транспорта,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701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по статистическим данным долю автомобильного транспорта в транспортной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70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работе страны, </w:t>
            </w:r>
            <w:r w:rsidRPr="00A270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определять по материалам учебника (схема) достоинства и недостатки воздушного транспорта, определять по статистическим данным долю воздушного транспорта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701C">
              <w:rPr>
                <w:rFonts w:ascii="Times New Roman" w:hAnsi="Times New Roman"/>
                <w:color w:val="000000"/>
                <w:sz w:val="24"/>
                <w:szCs w:val="24"/>
              </w:rPr>
              <w:t>в транспортной работе страны.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Водный транспорт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F427FE" w:rsidP="00F427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427FE">
              <w:rPr>
                <w:rFonts w:ascii="Times New Roman" w:hAnsi="Times New Roman"/>
                <w:color w:val="000000"/>
                <w:sz w:val="24"/>
                <w:szCs w:val="24"/>
              </w:rPr>
              <w:t>уметь анализировать достоинства и недостатки морского и внутреннего водного транспорта, устанавливать по картам роль отдельных морских и речных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27FE">
              <w:rPr>
                <w:rFonts w:ascii="Times New Roman" w:hAnsi="Times New Roman"/>
                <w:color w:val="000000"/>
                <w:sz w:val="24"/>
                <w:szCs w:val="24"/>
              </w:rPr>
              <w:t>бассейнов в работе морского и речного транспорта, определять по статистическим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27FE">
              <w:rPr>
                <w:rFonts w:ascii="Times New Roman" w:hAnsi="Times New Roman"/>
                <w:color w:val="000000"/>
                <w:sz w:val="24"/>
                <w:szCs w:val="24"/>
              </w:rPr>
              <w:t>данным долю морского и речного транспорта в транспортной работе страны, наносить на контурную карту крупнейшие морские и речные порты разных морских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27FE">
              <w:rPr>
                <w:rFonts w:ascii="Times New Roman" w:hAnsi="Times New Roman"/>
                <w:color w:val="000000"/>
                <w:sz w:val="24"/>
                <w:szCs w:val="24"/>
              </w:rPr>
              <w:t>речных бассейнов.</w:t>
            </w:r>
            <w:proofErr w:type="gramEnd"/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комплекс: связь, наука и образование, жилищное хозяйство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9B04F0" w:rsidRDefault="009B04F0" w:rsidP="009B0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4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Личностные: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принять правила поведения на уроке, осознание особенностей </w:t>
            </w:r>
            <w:proofErr w:type="spellStart"/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социальногокомплекса</w:t>
            </w:r>
            <w:proofErr w:type="spellEnd"/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страны</w:t>
            </w:r>
          </w:p>
          <w:p w:rsidR="003C5549" w:rsidRPr="00755337" w:rsidRDefault="009B04F0" w:rsidP="009B0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B04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9B04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объекты изучения (географические объекты),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 и обобщение тематического материала, представленного в текстовой,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>картографической и графической форме, излагать собственное мнение, сформированное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основе целеполагания индивидуальной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 и анализа источников информации, работать по индивидуально сформированному алгоритму, проводить сравнение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>выработанным критериям, проводить самопроверку и самоанализ результатов деятельности, работать в группе и индивидуально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04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Предметные: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>уметь определять по схеме виды</w:t>
            </w:r>
            <w:proofErr w:type="gramEnd"/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связи, достоинства и недостатки каждого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>из них, по статистическим данным долю России и других стран на мировом рынке наукоёмкой продукции, долю затрат стран на научные исследования, территориальные различия в обеспеченности жильём районов России; сравнивать по статистическим данным</w:t>
            </w:r>
            <w:r w:rsidRPr="009B04F0">
              <w:rPr>
                <w:color w:val="000000"/>
              </w:rPr>
              <w:br/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развития отдельных видов связи в России и других странах; анализировать территориальные различия в уровне телефонизации районов России, по картам географию городов науки, статистические данные по уровню обеспеченности жильём и его благоустроенности в России и других странах мира, карты для определения географических различий в уровне жизни населения; устанавливать по картам и статистическим данным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районы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04F0">
              <w:rPr>
                <w:rFonts w:ascii="Times New Roman" w:hAnsi="Times New Roman"/>
                <w:color w:val="000000"/>
                <w:sz w:val="24"/>
                <w:szCs w:val="24"/>
              </w:rPr>
              <w:t>России, лидирующие в науке и образовании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комплекс: связь, наука и образование, жилищное хозяйство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Социальный комплекс: связь, наука и образование, жилищное хозяйство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теме «сфера услуг»</w:t>
            </w:r>
          </w:p>
        </w:tc>
        <w:tc>
          <w:tcPr>
            <w:tcW w:w="1845" w:type="dxa"/>
            <w:vAlign w:val="center"/>
          </w:tcPr>
          <w:p w:rsidR="006C3FD2" w:rsidRPr="00C65584" w:rsidRDefault="006C3FD2" w:rsidP="006C3FD2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систематизации знаний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Итоговый/индивидуальный,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3C5549" w:rsidRPr="00FA3C86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3C5549" w:rsidRPr="003C5549" w:rsidRDefault="00294D5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Районы России 32 часа</w:t>
            </w:r>
          </w:p>
        </w:tc>
        <w:tc>
          <w:tcPr>
            <w:tcW w:w="1845" w:type="dxa"/>
            <w:vAlign w:val="center"/>
          </w:tcPr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AE55D2" w:rsidRDefault="00840832" w:rsidP="00AE5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8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Личностные: 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принять правила поведения на уроке и основ техники безопасности. Осознание особенностей районирования 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территории России.</w:t>
            </w:r>
          </w:p>
          <w:p w:rsidR="00AE55D2" w:rsidRDefault="00840832" w:rsidP="00AE5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408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8408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объекты изучения (географические объекты),</w:t>
            </w:r>
            <w:r w:rsidR="00AE55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 и обобщение тематического материала, представленного в текстовой и</w:t>
            </w:r>
            <w:r w:rsidR="00AE55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графической форме, излагать собственное мнение, сформированное на основе целеполагания индивидуальной деятельности и анализа источников информации; уметь работать с</w:t>
            </w:r>
            <w:r w:rsidR="00AE55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t>различными источниками информации, проводить анализ и обобщение тематического материала, представленного в текстовой и графической форме, работать по индивидуально</w:t>
            </w:r>
            <w:r w:rsidR="00AE55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сформированному алгоритму, проводить сравнение по выработанным критериям, проводить взаимопр</w:t>
            </w:r>
            <w:r w:rsidR="00AE55D2">
              <w:rPr>
                <w:rFonts w:ascii="Times New Roman" w:hAnsi="Times New Roman"/>
                <w:color w:val="000000"/>
                <w:sz w:val="24"/>
                <w:szCs w:val="24"/>
              </w:rPr>
              <w:t>оверку и самоанализ результатов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C5549" w:rsidRPr="00755337" w:rsidRDefault="00840832" w:rsidP="00AE5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08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Предметные: </w:t>
            </w:r>
            <w:r w:rsidRPr="00840832">
              <w:rPr>
                <w:rFonts w:ascii="Times New Roman" w:hAnsi="Times New Roman"/>
                <w:color w:val="000000"/>
                <w:sz w:val="24"/>
                <w:szCs w:val="24"/>
              </w:rPr>
              <w:t>уметь выявлять на основе анализа карт особенности географического положения регионов, специфику территориальной структуры расселения и хозяйства, этнического и религиозного состава населения.</w:t>
            </w: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Европейская и азиатская части России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Текущий/индивидуальный, </w:t>
            </w: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Европейский Север. Географическое положение и особенности природы Европейского Севера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Европейский Север. Население Европейского Севера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Европейский Север. Хозяйство Европейского Севера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обретения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Европейский Северо-Запад. Географическое положение и особенности природы </w:t>
            </w:r>
            <w:proofErr w:type="gramStart"/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Европейского</w:t>
            </w:r>
            <w:proofErr w:type="gramEnd"/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Северо-Запада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3C554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Европейский Северо-Запад. Население </w:t>
            </w:r>
            <w:proofErr w:type="gramStart"/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Европейского</w:t>
            </w:r>
            <w:proofErr w:type="gramEnd"/>
            <w:r w:rsidRPr="003C55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Северо-Запада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AF472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F47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Европейский Северо-Запад. Хозяйство </w:t>
            </w:r>
            <w:proofErr w:type="gramStart"/>
            <w:r w:rsidRPr="00AF4729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Европейского</w:t>
            </w:r>
            <w:proofErr w:type="gramEnd"/>
            <w:r w:rsidRPr="00AF47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Северо-Запада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обретения новых умений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AF4729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F4729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 по темам «Европейский Север» и «Европейский Северо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F4729">
              <w:rPr>
                <w:rFonts w:ascii="Times New Roman" w:hAnsi="Times New Roman"/>
                <w:color w:val="000000"/>
                <w:sz w:val="24"/>
                <w:szCs w:val="24"/>
              </w:rPr>
              <w:t>Запад»</w:t>
            </w:r>
          </w:p>
        </w:tc>
        <w:tc>
          <w:tcPr>
            <w:tcW w:w="1845" w:type="dxa"/>
            <w:vAlign w:val="center"/>
          </w:tcPr>
          <w:p w:rsidR="006C3FD2" w:rsidRPr="00C65584" w:rsidRDefault="006C3FD2" w:rsidP="006C3FD2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систематизации знаний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Итоговый/индивидуальный,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B02D8F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2D8F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Россия. Географическое положение и особенности природы Центральной России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B02D8F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2D8F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Россия. Население Центральной России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 Россия. Хозяйство Центральной России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Текущий/индивидуальный, </w:t>
            </w: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 «Центральная Россия»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Европейский Юг. Географическое положение и особенности природы Европейского Юга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Европейский Юг. Население Европейского Юга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5549" w:rsidRPr="00755337" w:rsidTr="00B766BC">
        <w:tc>
          <w:tcPr>
            <w:tcW w:w="662" w:type="dxa"/>
            <w:vAlign w:val="center"/>
          </w:tcPr>
          <w:p w:rsidR="003C5549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45" w:type="dxa"/>
            <w:vAlign w:val="center"/>
          </w:tcPr>
          <w:p w:rsidR="003C5549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83" w:type="dxa"/>
            <w:vAlign w:val="center"/>
          </w:tcPr>
          <w:p w:rsidR="003C5549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 неделя</w:t>
            </w:r>
          </w:p>
        </w:tc>
        <w:tc>
          <w:tcPr>
            <w:tcW w:w="4394" w:type="dxa"/>
            <w:vAlign w:val="center"/>
          </w:tcPr>
          <w:p w:rsidR="003C5549" w:rsidRPr="003C5549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Европейский Юг. Хозяйство Европейского Юга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3C5549" w:rsidRPr="00755337" w:rsidRDefault="003C5549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3C5549" w:rsidRPr="00167949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C5549" w:rsidRPr="00755337" w:rsidRDefault="003C5549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Поволжье. Географическое положение и особенности природы Поволжья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Поволжье. Население Поволжье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обретения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Поволжье. Хозяйство Поволжья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темам «европейский юг» и «Поволжье»</w:t>
            </w:r>
          </w:p>
        </w:tc>
        <w:tc>
          <w:tcPr>
            <w:tcW w:w="1845" w:type="dxa"/>
            <w:vAlign w:val="center"/>
          </w:tcPr>
          <w:p w:rsidR="006C3FD2" w:rsidRPr="00C65584" w:rsidRDefault="006C3FD2" w:rsidP="006C3FD2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систематизации знаний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Итоговый/индивидуальный,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Урал. Географическое положение и особенности природы Урала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Урал. Население Урала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Урал. Хозяйство Урала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 «Урал»</w:t>
            </w:r>
          </w:p>
        </w:tc>
        <w:tc>
          <w:tcPr>
            <w:tcW w:w="1845" w:type="dxa"/>
            <w:vAlign w:val="center"/>
          </w:tcPr>
          <w:p w:rsidR="006C3FD2" w:rsidRPr="00C65584" w:rsidRDefault="006C3FD2" w:rsidP="006C3FD2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систематизации знаний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Географическое положение Западной и Восточной Сибири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обретения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природы Западной и Восточной Сибири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природы Западной и Восточной Сибири (урок-практикум)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Население Западной и Восточной Сибири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Урок открытия новых знаний, обретения новых умений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Хозяйство Западной и Восточной Сибири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хозяйства Западной и Восточной Сибири (урок-практикум)</w:t>
            </w:r>
          </w:p>
        </w:tc>
        <w:tc>
          <w:tcPr>
            <w:tcW w:w="1845" w:type="dxa"/>
            <w:vAlign w:val="center"/>
          </w:tcPr>
          <w:p w:rsidR="006C3FD2" w:rsidRPr="00C65584" w:rsidRDefault="006C3FD2" w:rsidP="006C3FD2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систематизации знаний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по теме «Западная и Восточная Сибирь»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840832" w:rsidRPr="00167949" w:rsidRDefault="00840832" w:rsidP="0084083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Итоговый/индивидуальный,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Дальний Восток. Географическое положение и особенности природы </w:t>
            </w: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Дальнего Востока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Урок открытия </w:t>
            </w: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Текущий/индивидуальный, </w:t>
            </w: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Дальний Восток. Население Дальнего Востока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45" w:type="dxa"/>
            <w:vAlign w:val="center"/>
          </w:tcPr>
          <w:p w:rsidR="00D66762" w:rsidRPr="00755337" w:rsidRDefault="00294D5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83" w:type="dxa"/>
            <w:vAlign w:val="center"/>
          </w:tcPr>
          <w:p w:rsidR="00D66762" w:rsidRPr="00FA3C86" w:rsidRDefault="00B766BC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Дальний Восток. Хозяйство Дальнего Востока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D66762" w:rsidRPr="00FA3C86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D66762" w:rsidRPr="00D66762" w:rsidRDefault="00D6542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Россия в мире 2 часа</w:t>
            </w:r>
          </w:p>
        </w:tc>
        <w:tc>
          <w:tcPr>
            <w:tcW w:w="1845" w:type="dxa"/>
            <w:vAlign w:val="center"/>
          </w:tcPr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D66762" w:rsidRPr="00167949" w:rsidRDefault="00D66762" w:rsidP="00054EF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F125B0" w:rsidRDefault="00A20B9A" w:rsidP="00F1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0B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Личностные: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принять правила поведения на уроке и основ техники безопасности. Осознание особенностей роли России в системе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мирового хозяйства, особенностей России в</w:t>
            </w:r>
            <w:r w:rsidR="00F125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>системе мировых транспортных коридоров.</w:t>
            </w:r>
          </w:p>
          <w:p w:rsidR="00F125B0" w:rsidRDefault="00A20B9A" w:rsidP="00F1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20B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A20B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>уметь классифицировать объекты изучения (географические объекты),</w:t>
            </w:r>
            <w:r w:rsidR="00F125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анализ и обобщение тематического материала, представленного в текстовой и</w:t>
            </w:r>
            <w:r w:rsidR="00F125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графической форме, излагать собственное мнение, сформированное на основе целеполагания индивидуальной деятельности и анализа источников информации; уметь работать </w:t>
            </w:r>
            <w:proofErr w:type="spellStart"/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>сразличными</w:t>
            </w:r>
            <w:proofErr w:type="spellEnd"/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источниками информации, проводить анализ и обобщение тематического материала, представленного в текстовой и графической форме, работать по индивидуально</w:t>
            </w:r>
            <w:r w:rsidR="00F125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сформированному алгоритму, проводить сравнение по выработанным критериям, проводить взаимопроверку и самоанализ результатов деятельности, работать в группе и индивидуально.</w:t>
            </w:r>
          </w:p>
          <w:p w:rsidR="00D66762" w:rsidRPr="00755337" w:rsidRDefault="00A20B9A" w:rsidP="00F1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0B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Предметные: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>уметь оценивать по статистическим данным и картам место и роль России</w:t>
            </w:r>
            <w:r w:rsidRPr="00A20B9A">
              <w:rPr>
                <w:color w:val="000000"/>
              </w:rPr>
              <w:br/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международном разделении труда в отдельных сферах хозяйства, определять территориальную структуру внешней торговли России. </w:t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Уметь оценивать положительные и отрицательные стороны географического положения России по отношению к мировой системе</w:t>
            </w:r>
            <w:r w:rsidRPr="00A20B9A">
              <w:rPr>
                <w:color w:val="000000"/>
              </w:rPr>
              <w:br/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транспортных коридоров, анализировать схемы и карты, отражающие положение России в</w:t>
            </w:r>
            <w:r w:rsidRPr="00A20B9A">
              <w:rPr>
                <w:color w:val="000000"/>
              </w:rPr>
              <w:br/>
            </w:r>
            <w:r w:rsidRPr="00A20B9A">
              <w:rPr>
                <w:rFonts w:ascii="Times New Roman" w:hAnsi="Times New Roman"/>
                <w:color w:val="000000"/>
                <w:sz w:val="24"/>
                <w:szCs w:val="24"/>
              </w:rPr>
              <w:t>мировой системе транспортных коридоров, формулировать выводы, прогнозировать перспективы развития страны по мере её дальнейшей интеграции в систему мировых транспортных коридоров.</w:t>
            </w: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745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D66762" w:rsidRPr="00FA3C86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Россия и мировое хозяйство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5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D66762" w:rsidRPr="00FA3C86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 неделя</w:t>
            </w:r>
          </w:p>
        </w:tc>
        <w:tc>
          <w:tcPr>
            <w:tcW w:w="4394" w:type="dxa"/>
            <w:vAlign w:val="center"/>
          </w:tcPr>
          <w:p w:rsidR="00D66762" w:rsidRPr="00D66762" w:rsidRDefault="00D6676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762">
              <w:rPr>
                <w:rFonts w:ascii="Times New Roman" w:hAnsi="Times New Roman"/>
                <w:color w:val="000000"/>
                <w:sz w:val="24"/>
                <w:szCs w:val="24"/>
              </w:rPr>
              <w:t>Россия в системе мировых транспортных коридоров</w:t>
            </w:r>
          </w:p>
        </w:tc>
        <w:tc>
          <w:tcPr>
            <w:tcW w:w="1845" w:type="dxa"/>
            <w:vAlign w:val="center"/>
          </w:tcPr>
          <w:p w:rsidR="006C3FD2" w:rsidRPr="00755337" w:rsidRDefault="006C3FD2" w:rsidP="006C3FD2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новых умений и навыков</w:t>
            </w:r>
          </w:p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6C3FD2" w:rsidRPr="00167949" w:rsidRDefault="006C3FD2" w:rsidP="006C3FD2">
            <w:pPr>
              <w:rPr>
                <w:rFonts w:ascii="Times New Roman" w:hAnsi="Times New Roman"/>
                <w:sz w:val="24"/>
                <w:szCs w:val="24"/>
              </w:rPr>
            </w:pPr>
            <w:r w:rsidRPr="00167949">
              <w:rPr>
                <w:rFonts w:ascii="Times New Roman" w:hAnsi="Times New Roman"/>
                <w:sz w:val="24"/>
                <w:szCs w:val="24"/>
              </w:rPr>
              <w:lastRenderedPageBreak/>
              <w:t>Текущий/индивидуальный, фронтальный</w:t>
            </w:r>
          </w:p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6762" w:rsidRPr="00755337" w:rsidTr="00B766BC">
        <w:tc>
          <w:tcPr>
            <w:tcW w:w="662" w:type="dxa"/>
            <w:vAlign w:val="center"/>
          </w:tcPr>
          <w:p w:rsidR="00D66762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45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D66762" w:rsidRPr="00FA3C86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vAlign w:val="center"/>
          </w:tcPr>
          <w:p w:rsidR="00D66762" w:rsidRPr="00D66762" w:rsidRDefault="00D6542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 </w:t>
            </w:r>
          </w:p>
        </w:tc>
        <w:tc>
          <w:tcPr>
            <w:tcW w:w="1845" w:type="dxa"/>
            <w:vAlign w:val="center"/>
          </w:tcPr>
          <w:p w:rsidR="00D66762" w:rsidRPr="00755337" w:rsidRDefault="00D66762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D66762" w:rsidRPr="00167949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D66762" w:rsidRPr="00755337" w:rsidRDefault="00D6676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EFB" w:rsidRPr="00755337" w:rsidTr="00B766BC">
        <w:tc>
          <w:tcPr>
            <w:tcW w:w="662" w:type="dxa"/>
            <w:vAlign w:val="center"/>
          </w:tcPr>
          <w:p w:rsidR="00054EFB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45" w:type="dxa"/>
            <w:vAlign w:val="center"/>
          </w:tcPr>
          <w:p w:rsidR="00054EFB" w:rsidRPr="00755337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054EFB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vAlign w:val="center"/>
          </w:tcPr>
          <w:p w:rsidR="00054EFB" w:rsidRPr="00D66762" w:rsidRDefault="00D6542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845" w:type="dxa"/>
            <w:vAlign w:val="center"/>
          </w:tcPr>
          <w:p w:rsidR="00054EFB" w:rsidRPr="00755337" w:rsidRDefault="00054EFB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054EFB" w:rsidRPr="00167949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054EFB" w:rsidRPr="00755337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4EFB" w:rsidRPr="00755337" w:rsidTr="00B766BC">
        <w:tc>
          <w:tcPr>
            <w:tcW w:w="662" w:type="dxa"/>
            <w:vAlign w:val="center"/>
          </w:tcPr>
          <w:p w:rsidR="00054EFB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45" w:type="dxa"/>
            <w:vAlign w:val="center"/>
          </w:tcPr>
          <w:p w:rsidR="00054EFB" w:rsidRPr="00755337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054EFB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vAlign w:val="center"/>
          </w:tcPr>
          <w:p w:rsidR="00054EFB" w:rsidRPr="00D66762" w:rsidRDefault="00D6542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845" w:type="dxa"/>
            <w:vAlign w:val="center"/>
          </w:tcPr>
          <w:p w:rsidR="00054EFB" w:rsidRPr="00755337" w:rsidRDefault="00054EFB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054EFB" w:rsidRPr="00167949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054EFB" w:rsidRPr="00755337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17E00" w:rsidRDefault="00F17E00" w:rsidP="00B766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F17E00" w:rsidSect="003B022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45"/>
        <w:gridCol w:w="1283"/>
        <w:gridCol w:w="4394"/>
        <w:gridCol w:w="1845"/>
        <w:gridCol w:w="2269"/>
        <w:gridCol w:w="4111"/>
      </w:tblGrid>
      <w:tr w:rsidR="00054EFB" w:rsidRPr="00755337" w:rsidTr="00B766BC">
        <w:tc>
          <w:tcPr>
            <w:tcW w:w="662" w:type="dxa"/>
            <w:vAlign w:val="center"/>
          </w:tcPr>
          <w:p w:rsidR="00F17E00" w:rsidRDefault="00F17E00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54EFB" w:rsidRPr="00755337" w:rsidRDefault="00D65422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5" w:type="dxa"/>
            <w:vAlign w:val="center"/>
          </w:tcPr>
          <w:p w:rsidR="00054EFB" w:rsidRPr="00755337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054EFB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vAlign w:val="center"/>
          </w:tcPr>
          <w:p w:rsidR="00054EFB" w:rsidRPr="00D66762" w:rsidRDefault="00D65422" w:rsidP="003C5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845" w:type="dxa"/>
            <w:vAlign w:val="center"/>
          </w:tcPr>
          <w:p w:rsidR="00054EFB" w:rsidRPr="00755337" w:rsidRDefault="00054EFB" w:rsidP="00B766BC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054EFB" w:rsidRPr="00167949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054EFB" w:rsidRPr="00755337" w:rsidRDefault="00054EFB" w:rsidP="00B76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  <w:sectPr w:rsidR="00F17E00" w:rsidSect="00F17E00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7E00" w:rsidRP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17E00">
        <w:rPr>
          <w:rFonts w:ascii="Times New Roman" w:eastAsiaTheme="minorHAnsi" w:hAnsi="Times New Roman"/>
          <w:b/>
          <w:sz w:val="24"/>
          <w:szCs w:val="24"/>
        </w:rPr>
        <w:lastRenderedPageBreak/>
        <w:t>Спецификация</w:t>
      </w:r>
    </w:p>
    <w:p w:rsidR="00F17E00" w:rsidRP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17E00">
        <w:rPr>
          <w:rFonts w:ascii="Times New Roman" w:eastAsiaTheme="minorHAnsi" w:hAnsi="Times New Roman"/>
          <w:b/>
          <w:sz w:val="24"/>
          <w:szCs w:val="24"/>
        </w:rPr>
        <w:t xml:space="preserve"> итогового теста по географии в 9 классе</w:t>
      </w:r>
    </w:p>
    <w:p w:rsidR="00F17E00" w:rsidRP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7E00" w:rsidRPr="00F17E00" w:rsidRDefault="00F17E00" w:rsidP="00F17E00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b/>
          <w:sz w:val="24"/>
          <w:szCs w:val="24"/>
        </w:rPr>
        <w:t>Цель:</w:t>
      </w:r>
      <w:r w:rsidRPr="00F17E00">
        <w:rPr>
          <w:rFonts w:ascii="Times New Roman" w:eastAsiaTheme="minorHAnsi" w:hAnsi="Times New Roman"/>
          <w:sz w:val="24"/>
          <w:szCs w:val="24"/>
        </w:rPr>
        <w:t xml:space="preserve"> оценить уровень общеобразовательной подготовки по географии </w:t>
      </w:r>
      <w:proofErr w:type="gramStart"/>
      <w:r w:rsidRPr="00F17E00">
        <w:rPr>
          <w:rFonts w:ascii="Times New Roman" w:eastAsiaTheme="minorHAnsi" w:hAnsi="Times New Roman"/>
          <w:sz w:val="24"/>
          <w:szCs w:val="24"/>
        </w:rPr>
        <w:t>обучающихся</w:t>
      </w:r>
      <w:proofErr w:type="gramEnd"/>
      <w:r w:rsidRPr="00F17E00">
        <w:rPr>
          <w:rFonts w:ascii="Times New Roman" w:eastAsiaTheme="minorHAnsi" w:hAnsi="Times New Roman"/>
          <w:sz w:val="24"/>
          <w:szCs w:val="24"/>
        </w:rPr>
        <w:t xml:space="preserve"> 9 класса, а также развитие УУД</w:t>
      </w:r>
    </w:p>
    <w:p w:rsidR="00F17E00" w:rsidRP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8"/>
          <w:szCs w:val="24"/>
        </w:rPr>
      </w:pPr>
    </w:p>
    <w:tbl>
      <w:tblPr>
        <w:tblStyle w:val="a9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3828"/>
        <w:gridCol w:w="2694"/>
        <w:gridCol w:w="1842"/>
        <w:gridCol w:w="1276"/>
      </w:tblGrid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№ за</w:t>
            </w:r>
          </w:p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828" w:type="dxa"/>
          </w:tcPr>
          <w:p w:rsidR="00F17E00" w:rsidRPr="00F17E00" w:rsidRDefault="00F17E00" w:rsidP="00F17E00">
            <w:pPr>
              <w:spacing w:before="24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spacing w:before="24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Что проверяется</w:t>
            </w:r>
          </w:p>
        </w:tc>
        <w:tc>
          <w:tcPr>
            <w:tcW w:w="1842" w:type="dxa"/>
          </w:tcPr>
          <w:p w:rsidR="00F17E00" w:rsidRPr="00F17E00" w:rsidRDefault="00F17E00" w:rsidP="00F17E00">
            <w:pPr>
              <w:spacing w:before="24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Оценивание</w:t>
            </w:r>
          </w:p>
        </w:tc>
        <w:tc>
          <w:tcPr>
            <w:tcW w:w="1276" w:type="dxa"/>
          </w:tcPr>
          <w:p w:rsidR="00F17E00" w:rsidRPr="00F17E00" w:rsidRDefault="00F17E00" w:rsidP="00F17E00">
            <w:pPr>
              <w:spacing w:before="24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Макси</w:t>
            </w:r>
          </w:p>
          <w:p w:rsidR="00F17E00" w:rsidRPr="00F17E00" w:rsidRDefault="00F17E00" w:rsidP="00F17E00">
            <w:pPr>
              <w:spacing w:before="24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мальный</w:t>
            </w:r>
            <w:proofErr w:type="spellEnd"/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F17E00" w:rsidRPr="00F17E00" w:rsidRDefault="00F17E00" w:rsidP="00F17E00">
            <w:pPr>
              <w:spacing w:before="24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балл</w:t>
            </w:r>
          </w:p>
        </w:tc>
      </w:tr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1-4</w:t>
            </w:r>
          </w:p>
        </w:tc>
        <w:tc>
          <w:tcPr>
            <w:tcW w:w="3828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Географическое положение России и Санкт-Петербурга. Субъекты РФ.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Знать специфику географического положения России и Санкт-Петербурга.</w:t>
            </w:r>
          </w:p>
        </w:tc>
        <w:tc>
          <w:tcPr>
            <w:tcW w:w="1842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Каждое задание 1 балл</w:t>
            </w:r>
          </w:p>
        </w:tc>
        <w:tc>
          <w:tcPr>
            <w:tcW w:w="1276" w:type="dxa"/>
            <w:vAlign w:val="center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5-6</w:t>
            </w:r>
          </w:p>
        </w:tc>
        <w:tc>
          <w:tcPr>
            <w:tcW w:w="3828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Население России и Санкт-Петербурга. Размещение и плотность. Города-миллионеры. Трудовые ресурсы.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Знать и понимать особенности населения России.</w:t>
            </w:r>
          </w:p>
        </w:tc>
        <w:tc>
          <w:tcPr>
            <w:tcW w:w="1842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Каждое задание 1 балл</w:t>
            </w:r>
          </w:p>
        </w:tc>
        <w:tc>
          <w:tcPr>
            <w:tcW w:w="1276" w:type="dxa"/>
            <w:vAlign w:val="center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7, 9, 10</w:t>
            </w:r>
          </w:p>
        </w:tc>
        <w:tc>
          <w:tcPr>
            <w:tcW w:w="3828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Природные ресурсы России и Санкт-Петербурга.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Знать и понимать особенности природы России и Санкт-Петербурга.</w:t>
            </w:r>
          </w:p>
        </w:tc>
        <w:tc>
          <w:tcPr>
            <w:tcW w:w="1842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Каждое задание 1 балл</w:t>
            </w:r>
          </w:p>
        </w:tc>
        <w:tc>
          <w:tcPr>
            <w:tcW w:w="1276" w:type="dxa"/>
            <w:vAlign w:val="center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Задание по карте.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Уметь использовать приобретенные знания и умения в практической деятельности и повседневной жизни для чтения карт различного содержания.</w:t>
            </w:r>
          </w:p>
        </w:tc>
        <w:tc>
          <w:tcPr>
            <w:tcW w:w="1842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 xml:space="preserve"> 1 балл</w:t>
            </w:r>
          </w:p>
        </w:tc>
        <w:tc>
          <w:tcPr>
            <w:tcW w:w="1276" w:type="dxa"/>
            <w:vAlign w:val="center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11-13</w:t>
            </w:r>
          </w:p>
        </w:tc>
        <w:tc>
          <w:tcPr>
            <w:tcW w:w="3828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Факторы, влияющие на размещение отраслей хозяйства России и Санкт-Петербурга.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Каждое задание 1 балл</w:t>
            </w:r>
          </w:p>
        </w:tc>
        <w:tc>
          <w:tcPr>
            <w:tcW w:w="1276" w:type="dxa"/>
            <w:vAlign w:val="center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14-19</w:t>
            </w:r>
          </w:p>
        </w:tc>
        <w:tc>
          <w:tcPr>
            <w:tcW w:w="3828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Отрасли хозяйства России и Санкт-Петербурга Крупнейшие центры. (ТЭК, металлургия, машиностроение, ХЛК, АПК и др.).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Знать и понимать особенности основных отраслей хозяйства России, природно-хозяйственных зон и районов.</w:t>
            </w:r>
          </w:p>
        </w:tc>
        <w:tc>
          <w:tcPr>
            <w:tcW w:w="1842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Задания № 14 - 16 оцениваются в  1 балл. Задания № 17, 18, 19 требуют выбрать три правильных ответа из шести предложенных и оцениваются в 2 балла.</w:t>
            </w:r>
          </w:p>
        </w:tc>
        <w:tc>
          <w:tcPr>
            <w:tcW w:w="1276" w:type="dxa"/>
            <w:vAlign w:val="center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</w:tr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F17E00" w:rsidRPr="00F17E00" w:rsidRDefault="00F17E00" w:rsidP="00F17E00">
            <w:pPr>
              <w:spacing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 xml:space="preserve">Экономические районы. Состав, </w:t>
            </w: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население и специализация хозяйства, объекты культурного наследия, рекреационные ресурсы.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Уметь выделять </w:t>
            </w: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(узнавать) существенные признаки географических объектов и явлений. Уметь сравнивать.</w:t>
            </w:r>
          </w:p>
        </w:tc>
        <w:tc>
          <w:tcPr>
            <w:tcW w:w="1842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3 балла, если </w:t>
            </w:r>
            <w:proofErr w:type="gramStart"/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допущена</w:t>
            </w:r>
            <w:proofErr w:type="gramEnd"/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 xml:space="preserve"> 1-2 ошибки - 2 балла, если допущены 3-4 ошибки – 1 балл</w:t>
            </w:r>
          </w:p>
        </w:tc>
        <w:tc>
          <w:tcPr>
            <w:tcW w:w="1276" w:type="dxa"/>
            <w:vAlign w:val="center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F17E00" w:rsidRPr="00F17E00" w:rsidTr="00F17E00">
        <w:tc>
          <w:tcPr>
            <w:tcW w:w="709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828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Города России. Экономические районы.</w:t>
            </w:r>
          </w:p>
        </w:tc>
        <w:tc>
          <w:tcPr>
            <w:tcW w:w="2694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Уметь выделять (узнавать) существенные признаки географических объектов.</w:t>
            </w:r>
          </w:p>
        </w:tc>
        <w:tc>
          <w:tcPr>
            <w:tcW w:w="1842" w:type="dxa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За правильное определение города или района по описанию – 1 балл</w:t>
            </w:r>
          </w:p>
        </w:tc>
        <w:tc>
          <w:tcPr>
            <w:tcW w:w="1276" w:type="dxa"/>
            <w:vAlign w:val="center"/>
          </w:tcPr>
          <w:p w:rsidR="00F17E00" w:rsidRPr="00F17E00" w:rsidRDefault="00F17E00" w:rsidP="00F17E0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7E00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</w:tbl>
    <w:p w:rsidR="00F17E00" w:rsidRP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F17E00" w:rsidRPr="00F17E00" w:rsidRDefault="00F17E00" w:rsidP="00F17E00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17E00">
        <w:rPr>
          <w:rFonts w:ascii="Times New Roman" w:eastAsiaTheme="minorHAnsi" w:hAnsi="Times New Roman"/>
          <w:b/>
          <w:sz w:val="24"/>
          <w:szCs w:val="24"/>
        </w:rPr>
        <w:t>Система оценивания</w:t>
      </w:r>
    </w:p>
    <w:p w:rsidR="00F17E00" w:rsidRPr="00F17E00" w:rsidRDefault="00F17E00" w:rsidP="00F17E00">
      <w:pPr>
        <w:spacing w:after="0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Максимальный балл за всю работу – 26 баллов.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26 - 21 баллов – оценка «5»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20 - 16 баллов – оценка «4»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15 - 9 баллов – оценка «3»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8 и менее баллов – оценка «2»</w:t>
      </w:r>
    </w:p>
    <w:p w:rsidR="00F17E00" w:rsidRPr="00F17E00" w:rsidRDefault="00F17E00" w:rsidP="00F17E00">
      <w:pPr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b/>
          <w:sz w:val="24"/>
          <w:szCs w:val="24"/>
        </w:rPr>
        <w:t>Время выполнения</w:t>
      </w:r>
      <w:r w:rsidRPr="00F17E00">
        <w:rPr>
          <w:rFonts w:ascii="Times New Roman" w:eastAsiaTheme="minorHAnsi" w:hAnsi="Times New Roman"/>
          <w:sz w:val="24"/>
          <w:szCs w:val="24"/>
        </w:rPr>
        <w:t>: 40 минут. Итоговый тест выполняется с атласом.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Итоговый тест по географии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Экономическая география России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Вариант 1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1.Какое утверждение верно: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Россия - самая большая по населению страна мира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Россия - самая большая страна мира по территории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Население России больше населения США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Россия – однонациональная страна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>2. Какое количество стран  граничит с Россией по суше?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10      Б) 12         В) 14       Г) 16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>3. Соседями Дальневосточного района являются: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Монголия и Китай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Япония и Южная Корея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В) США и КНДР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Г) КНДР и Канада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>4. В состав Центрально-Черноземного района входит следующий субъект РФ: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Республика Карелия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Калужская область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В) Белгородская область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Г) Псковская область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5. Какое из утверждений верно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Россия имеет самую высокую плотность населения в мире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Россия имеет высокий прирост населения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В. в России преобладает сельское население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Россия – многонациональная страна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>6. Какой из перечисленных полезных ископаемых добывают на Крайнем Севере Западно-Сибирского района?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уголь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газ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В) нефть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Г) железную руду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7.Для какого региона представленного на карте характерна миграционная убыль населения?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noProof/>
          <w:sz w:val="20"/>
          <w:szCs w:val="20"/>
          <w:lang w:eastAsia="ru-RU"/>
        </w:rPr>
        <w:lastRenderedPageBreak/>
        <w:drawing>
          <wp:inline distT="0" distB="0" distL="0" distR="0" wp14:anchorId="1B7120C1" wp14:editId="5E025B03">
            <wp:extent cx="3398292" cy="1856095"/>
            <wp:effectExtent l="19050" t="0" r="0" b="0"/>
            <wp:docPr id="1" name="Рисунок 1" descr="C:\Documents and Settings\user\Мои документы\Scan\Scan_20141022_111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Scan\Scan_20141022_11155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0000" contrast="10000"/>
                    </a:blip>
                    <a:srcRect l="16326" t="18358" r="32608" b="61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292" cy="185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E00" w:rsidRPr="00F17E00" w:rsidRDefault="00F17E00" w:rsidP="00F17E0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А     2)</w:t>
      </w:r>
      <w:r w:rsidRPr="00F17E00">
        <w:rPr>
          <w:rFonts w:ascii="Times New Roman" w:eastAsiaTheme="minorHAnsi" w:hAnsi="Times New Roman"/>
          <w:b/>
          <w:sz w:val="20"/>
          <w:szCs w:val="20"/>
          <w:lang w:val="en-US"/>
        </w:rPr>
        <w:t xml:space="preserve"> </w:t>
      </w:r>
      <w:r w:rsidRPr="00F17E00">
        <w:rPr>
          <w:rFonts w:ascii="Times New Roman" w:eastAsiaTheme="minorHAnsi" w:hAnsi="Times New Roman"/>
          <w:b/>
          <w:sz w:val="20"/>
          <w:szCs w:val="20"/>
        </w:rPr>
        <w:t>В       3)</w:t>
      </w:r>
      <w:r w:rsidRPr="00F17E00">
        <w:rPr>
          <w:rFonts w:ascii="Times New Roman" w:eastAsiaTheme="minorHAnsi" w:hAnsi="Times New Roman"/>
          <w:b/>
          <w:sz w:val="20"/>
          <w:szCs w:val="20"/>
          <w:lang w:val="en-US"/>
        </w:rPr>
        <w:t xml:space="preserve"> </w:t>
      </w: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С        4) </w:t>
      </w:r>
      <w:r w:rsidRPr="00F17E00">
        <w:rPr>
          <w:rFonts w:ascii="Times New Roman" w:eastAsiaTheme="minorHAnsi" w:hAnsi="Times New Roman"/>
          <w:b/>
          <w:sz w:val="20"/>
          <w:szCs w:val="20"/>
          <w:lang w:val="en-US"/>
        </w:rPr>
        <w:t>D</w:t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eastAsiaTheme="minorHAnsi" w:hAnsi="Times New Roman"/>
          <w:b/>
          <w:bCs/>
          <w:sz w:val="20"/>
          <w:szCs w:val="20"/>
        </w:rPr>
      </w:pPr>
      <w:r w:rsidRPr="00F17E00">
        <w:rPr>
          <w:rFonts w:ascii="Times New Roman" w:eastAsiaTheme="minorHAnsi" w:hAnsi="Times New Roman"/>
          <w:b/>
          <w:bCs/>
          <w:sz w:val="20"/>
          <w:szCs w:val="20"/>
        </w:rPr>
        <w:t>8. Крупные месторождения нефти в России находятся (</w:t>
      </w:r>
      <w:r w:rsidRPr="00F17E00">
        <w:rPr>
          <w:rFonts w:ascii="Times New Roman" w:eastAsiaTheme="minorHAnsi" w:hAnsi="Times New Roman"/>
          <w:b/>
          <w:bCs/>
          <w:i/>
          <w:iCs/>
          <w:sz w:val="20"/>
          <w:szCs w:val="20"/>
        </w:rPr>
        <w:t xml:space="preserve">выберите 3 </w:t>
      </w:r>
      <w:proofErr w:type="gramStart"/>
      <w:r w:rsidRPr="00F17E00">
        <w:rPr>
          <w:rFonts w:ascii="Times New Roman" w:eastAsiaTheme="minorHAnsi" w:hAnsi="Times New Roman"/>
          <w:b/>
          <w:bCs/>
          <w:i/>
          <w:iCs/>
          <w:sz w:val="20"/>
          <w:szCs w:val="20"/>
        </w:rPr>
        <w:t>правильных</w:t>
      </w:r>
      <w:proofErr w:type="gramEnd"/>
      <w:r w:rsidRPr="00F17E00">
        <w:rPr>
          <w:rFonts w:ascii="Times New Roman" w:eastAsiaTheme="minorHAnsi" w:hAnsi="Times New Roman"/>
          <w:b/>
          <w:bCs/>
          <w:i/>
          <w:iCs/>
          <w:sz w:val="20"/>
          <w:szCs w:val="20"/>
        </w:rPr>
        <w:t xml:space="preserve"> ответа</w:t>
      </w:r>
      <w:r w:rsidRPr="00F17E00">
        <w:rPr>
          <w:rFonts w:ascii="Times New Roman" w:eastAsiaTheme="minorHAnsi" w:hAnsi="Times New Roman"/>
          <w:b/>
          <w:bCs/>
          <w:sz w:val="20"/>
          <w:szCs w:val="20"/>
        </w:rPr>
        <w:t>):</w:t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в Западной Сибири,</w:t>
      </w:r>
      <w:r w:rsidRPr="00F17E00">
        <w:rPr>
          <w:rFonts w:ascii="Times New Roman" w:eastAsiaTheme="minorHAnsi" w:hAnsi="Times New Roman"/>
          <w:sz w:val="20"/>
          <w:szCs w:val="20"/>
        </w:rPr>
        <w:tab/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в Кузбассе</w:t>
      </w:r>
      <w:r w:rsidRPr="00F17E00">
        <w:rPr>
          <w:rFonts w:ascii="Times New Roman" w:eastAsiaTheme="minorHAnsi" w:hAnsi="Times New Roman"/>
          <w:sz w:val="20"/>
          <w:szCs w:val="20"/>
        </w:rPr>
        <w:tab/>
      </w:r>
      <w:r w:rsidRPr="00F17E00">
        <w:rPr>
          <w:rFonts w:ascii="Times New Roman" w:eastAsiaTheme="minorHAnsi" w:hAnsi="Times New Roman"/>
          <w:sz w:val="20"/>
          <w:szCs w:val="20"/>
        </w:rPr>
        <w:tab/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в Курской области</w:t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в Центральной России</w:t>
      </w:r>
      <w:r w:rsidRPr="00F17E00">
        <w:rPr>
          <w:rFonts w:ascii="Times New Roman" w:eastAsiaTheme="minorHAnsi" w:hAnsi="Times New Roman"/>
          <w:sz w:val="20"/>
          <w:szCs w:val="20"/>
        </w:rPr>
        <w:tab/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Д) в Поволжье</w:t>
      </w:r>
      <w:r w:rsidRPr="00F17E00">
        <w:rPr>
          <w:rFonts w:ascii="Times New Roman" w:eastAsiaTheme="minorHAnsi" w:hAnsi="Times New Roman"/>
          <w:sz w:val="20"/>
          <w:szCs w:val="20"/>
        </w:rPr>
        <w:tab/>
      </w:r>
      <w:r w:rsidRPr="00F17E00">
        <w:rPr>
          <w:rFonts w:ascii="Times New Roman" w:eastAsiaTheme="minorHAnsi" w:hAnsi="Times New Roman"/>
          <w:sz w:val="20"/>
          <w:szCs w:val="20"/>
        </w:rPr>
        <w:tab/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Е) на шельфе Баренцева моря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>9. Бодайбо – это месторождение: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золота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меди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В) драгоценных камней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Г) алмазов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10.Какой из факторов имеет решающее значение для размещения одновременно нефтедобывающей промышленности и цветной металлургии тяжелых металлов?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топливный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сырьевой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водный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трудовой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11.</w:t>
      </w:r>
      <w:r w:rsidRPr="00F17E00">
        <w:rPr>
          <w:rFonts w:ascii="Times New Roman" w:eastAsiaTheme="minorHAnsi" w:hAnsi="Times New Roman"/>
          <w:sz w:val="20"/>
          <w:szCs w:val="20"/>
        </w:rPr>
        <w:t xml:space="preserve"> </w:t>
      </w: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Для размещения </w:t>
      </w:r>
      <w:proofErr w:type="gramStart"/>
      <w:r w:rsidRPr="00F17E00">
        <w:rPr>
          <w:rFonts w:ascii="Times New Roman" w:eastAsiaTheme="minorHAnsi" w:hAnsi="Times New Roman"/>
          <w:b/>
          <w:sz w:val="20"/>
          <w:szCs w:val="20"/>
        </w:rPr>
        <w:t>предприятий</w:t>
      </w:r>
      <w:proofErr w:type="gramEnd"/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какой отрасли решающее значение имеет электроэнергетический фактор?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точное машиностроение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цветная металлургия легких металлов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теплоэнергетика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целлюлозно-бумажная промышленность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12. </w:t>
      </w:r>
      <w:proofErr w:type="gramStart"/>
      <w:r w:rsidRPr="00F17E00">
        <w:rPr>
          <w:rFonts w:ascii="Times New Roman" w:eastAsiaTheme="minorHAnsi" w:hAnsi="Times New Roman"/>
          <w:b/>
          <w:sz w:val="20"/>
          <w:szCs w:val="20"/>
        </w:rPr>
        <w:t>Предприятия</w:t>
      </w:r>
      <w:proofErr w:type="gramEnd"/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каких отраслей часто размещают рядом?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тяжелое машиностроение и черная металлургия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цветная металлургия и целлюлозно-бумажная промышленность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электроэнергетика и химия органического синтеза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все ответы верны</w:t>
      </w:r>
    </w:p>
    <w:p w:rsidR="00F17E00" w:rsidRPr="00F17E00" w:rsidRDefault="00F17E00" w:rsidP="00F17E00">
      <w:pPr>
        <w:spacing w:after="0" w:line="240" w:lineRule="auto"/>
        <w:contextualSpacing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13.Что влияет на размещение АПК?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природные условия территории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размещение населения и его трудовые навыки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производственные связи с другими отраслями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все вышеуказанное</w:t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b/>
          <w:bCs/>
          <w:sz w:val="20"/>
          <w:szCs w:val="20"/>
        </w:rPr>
        <w:t>14</w:t>
      </w:r>
      <w:r w:rsidRPr="00F17E00">
        <w:rPr>
          <w:rFonts w:ascii="Times New Roman" w:eastAsiaTheme="minorHAnsi" w:hAnsi="Times New Roman"/>
          <w:sz w:val="20"/>
          <w:szCs w:val="20"/>
        </w:rPr>
        <w:t>.</w:t>
      </w:r>
      <w:r w:rsidRPr="00F17E00">
        <w:rPr>
          <w:rFonts w:ascii="Times New Roman" w:eastAsiaTheme="minorHAnsi" w:hAnsi="Times New Roman"/>
          <w:b/>
          <w:sz w:val="20"/>
          <w:szCs w:val="20"/>
        </w:rPr>
        <w:t>В каких регионах топливная промышленность является отраслью специализации?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Центрально - Черноземный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Восточная Сибирь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Поволжье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во всех названных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15.Какой регион выделяется развитой </w:t>
      </w:r>
      <w:proofErr w:type="spellStart"/>
      <w:r w:rsidRPr="00F17E00">
        <w:rPr>
          <w:rFonts w:ascii="Times New Roman" w:eastAsiaTheme="minorHAnsi" w:hAnsi="Times New Roman"/>
          <w:b/>
          <w:sz w:val="20"/>
          <w:szCs w:val="20"/>
        </w:rPr>
        <w:t>гидроэлектроэнергетикой</w:t>
      </w:r>
      <w:proofErr w:type="spellEnd"/>
      <w:r w:rsidRPr="00F17E00">
        <w:rPr>
          <w:rFonts w:ascii="Times New Roman" w:eastAsiaTheme="minorHAnsi" w:hAnsi="Times New Roman"/>
          <w:b/>
          <w:sz w:val="20"/>
          <w:szCs w:val="20"/>
        </w:rPr>
        <w:t>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Урал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Западная Сибирь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Поволжье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Г) все названные.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16.В каких районах цветная металлургия – отрасль специализации?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Центрально - Черноземный район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Восточная Сибирь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Поволжье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во всех названных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lastRenderedPageBreak/>
        <w:t xml:space="preserve">17. Выбери три вида промышленной продукции, на производстве которой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специализируется Северо-Кавказский экономический район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А) азотные удобрения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Б) железнодорожные вагоны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В) алюминий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Г) синтетический каучук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Д) зерноуборочные компании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Е) стальные трубы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18.Выбери три верных признака Северного района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А) </w:t>
      </w:r>
      <w:proofErr w:type="gramStart"/>
      <w:r w:rsidRPr="00F17E00">
        <w:rPr>
          <w:rFonts w:ascii="Times New Roman" w:eastAsiaTheme="minorHAnsi" w:hAnsi="Times New Roman"/>
          <w:sz w:val="20"/>
          <w:szCs w:val="20"/>
        </w:rPr>
        <w:t>положительные</w:t>
      </w:r>
      <w:proofErr w:type="gramEnd"/>
      <w:r w:rsidRPr="00F17E00">
        <w:rPr>
          <w:rFonts w:ascii="Times New Roman" w:eastAsiaTheme="minorHAnsi" w:hAnsi="Times New Roman"/>
          <w:sz w:val="20"/>
          <w:szCs w:val="20"/>
        </w:rPr>
        <w:t xml:space="preserve"> средние t января на побережье Баренцева и Белого морей обусловлены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влиянием теплого Северо-Атлантического течения.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В) наибольшая плотность населения наблюдается в долинах рек и вдоль основных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транспортных магистралей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черная металлургия района использует собственное сырье и топливо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Д) ведущими сельскохозяйственными культурами являются озимая пшеница и сахарная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свекла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Е) основная часть внутренних грузовых перевозок </w:t>
      </w:r>
      <w:proofErr w:type="spellStart"/>
      <w:proofErr w:type="gramStart"/>
      <w:r w:rsidRPr="00F17E00">
        <w:rPr>
          <w:rFonts w:ascii="Times New Roman" w:eastAsiaTheme="minorHAnsi" w:hAnsi="Times New Roman"/>
          <w:sz w:val="20"/>
          <w:szCs w:val="20"/>
        </w:rPr>
        <w:t>перевозок</w:t>
      </w:r>
      <w:proofErr w:type="spellEnd"/>
      <w:proofErr w:type="gramEnd"/>
      <w:r w:rsidRPr="00F17E00">
        <w:rPr>
          <w:rFonts w:ascii="Times New Roman" w:eastAsiaTheme="minorHAnsi" w:hAnsi="Times New Roman"/>
          <w:sz w:val="20"/>
          <w:szCs w:val="20"/>
        </w:rPr>
        <w:t xml:space="preserve"> в районе осуществляется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железнодорожным транспортом.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19. </w:t>
      </w:r>
      <w:r w:rsidRPr="00F17E00">
        <w:rPr>
          <w:rFonts w:ascii="Times New Roman" w:eastAsiaTheme="minorHAnsi" w:hAnsi="Times New Roman"/>
          <w:b/>
          <w:sz w:val="20"/>
          <w:szCs w:val="20"/>
        </w:rPr>
        <w:t>Выберите три вида</w:t>
      </w:r>
      <w:r w:rsidRPr="00F17E00">
        <w:rPr>
          <w:rFonts w:ascii="Times New Roman" w:eastAsiaTheme="minorHAnsi" w:hAnsi="Times New Roman"/>
          <w:sz w:val="20"/>
          <w:szCs w:val="20"/>
        </w:rPr>
        <w:t xml:space="preserve"> промышленной продукции, на производстве которой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специализируется Поволжский экономический район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тракторы б) цинк в) автомобили г) пластмассы д) калийные удобрения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 е) железнодорожные вагоны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20. Туристические фирмы различных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столбца. 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  СЛОГАНЫ  РЕГИОНЫ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А)  Добро пожаловать на побережье Телецкого озера – горной жемчужины с неповторимой красотой!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 Б)  Добро пожаловать в национальный парк Валдайский – «жемчужину» средней полосы России! Полюбуйтесь красотой озера Ильмень!   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1)  Республика Карелия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2)  Краснодарский край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3)  Республика Алтай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4)  Новгородская область   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21. </w:t>
      </w:r>
      <w:r w:rsidRPr="00F17E00">
        <w:rPr>
          <w:rFonts w:ascii="Times New Roman" w:eastAsiaTheme="minorHAnsi" w:hAnsi="Times New Roman"/>
          <w:sz w:val="20"/>
          <w:szCs w:val="20"/>
        </w:rPr>
        <w:t>Определите регион России по его краткому описанию.</w:t>
      </w:r>
    </w:p>
    <w:p w:rsidR="00F17E00" w:rsidRPr="00F17E00" w:rsidRDefault="00F17E00" w:rsidP="00F17E00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Эта область расположена в Азиатской части страны на побережье одного из морей, омывающих Россию. Климат на её территории холодный: среднегодовые температуры воздуха ниже 0°C. Широкое распространение имеет многолетняя мерзлота. Областной центр является важным промышленным центром и морским портом. Характерной особенностью ЭГП является отсутствие железнодорожного сообщения с соседними регионами.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Итоговый тест по географии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Экономическая география России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>Вариант 2</w:t>
      </w:r>
    </w:p>
    <w:p w:rsidR="00F17E00" w:rsidRPr="00F17E00" w:rsidRDefault="00F17E00" w:rsidP="00F17E00">
      <w:pPr>
        <w:spacing w:after="0" w:line="240" w:lineRule="auto"/>
        <w:contextualSpacing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1.С каким государством Россия имеет сухопутную границу: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Болгария;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Б) Румыния;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Литва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Япония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>2.Какая из названных стран СНГ не имеет сухопутной границы с РФ?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Украина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Молдавия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Г) Грузия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Д) Казахстан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 xml:space="preserve">3. Какое государство граничит с Россией благодаря наличию территории </w:t>
      </w:r>
      <w:proofErr w:type="gramStart"/>
      <w:r w:rsidRPr="00F17E00">
        <w:rPr>
          <w:rFonts w:ascii="Times New Roman" w:hAnsi="Times New Roman"/>
          <w:b/>
          <w:sz w:val="20"/>
          <w:szCs w:val="20"/>
        </w:rPr>
        <w:t>–а</w:t>
      </w:r>
      <w:proofErr w:type="gramEnd"/>
      <w:r w:rsidRPr="00F17E00">
        <w:rPr>
          <w:rFonts w:ascii="Times New Roman" w:hAnsi="Times New Roman"/>
          <w:b/>
          <w:sz w:val="20"/>
          <w:szCs w:val="20"/>
        </w:rPr>
        <w:t>нклава?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Норвегия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Эстония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В) Польша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Г) Латвия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>4. В состав Центрального района входит следующий субъект РФ: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Республика Карелия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Калужская область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В) Белгородская область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lastRenderedPageBreak/>
        <w:t>Г) Псковская область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b/>
          <w:sz w:val="20"/>
          <w:szCs w:val="20"/>
        </w:rPr>
        <w:t xml:space="preserve">5.Какие регионы имеют </w:t>
      </w:r>
      <w:proofErr w:type="gramStart"/>
      <w:r w:rsidRPr="00F17E00">
        <w:rPr>
          <w:rFonts w:ascii="Times New Roman" w:hAnsi="Times New Roman"/>
          <w:b/>
          <w:sz w:val="20"/>
          <w:szCs w:val="20"/>
        </w:rPr>
        <w:t>выгодное</w:t>
      </w:r>
      <w:proofErr w:type="gramEnd"/>
      <w:r w:rsidRPr="00F17E00">
        <w:rPr>
          <w:rFonts w:ascii="Times New Roman" w:hAnsi="Times New Roman"/>
          <w:b/>
          <w:sz w:val="20"/>
          <w:szCs w:val="20"/>
        </w:rPr>
        <w:t xml:space="preserve"> ЭГП по отношению к зарубежным партнерам страны?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А. Восточная Сибирь и Дальний Восток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Б. Северо-Западная Россия и Европейский Север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В. Северный Кавказ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Г.  Все названные районы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6.Какое из утверждений верно?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Россия имеет самую высокую плотность населения в мире;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Россия имеет высокий прирост населения;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В. в России преобладает городское население;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все верны.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7.Какой  регион, показанный на карте, является лидером по выращиванию пшеницы, кукурузы и подсолнечника в России?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1B6A6632" wp14:editId="5BDF596A">
            <wp:extent cx="3398292" cy="1856095"/>
            <wp:effectExtent l="19050" t="0" r="0" b="0"/>
            <wp:docPr id="2" name="Рисунок 1" descr="C:\Documents and Settings\user\Мои документы\Scan\Scan_20141022_111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Scan\Scan_20141022_11155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0000" contrast="10000"/>
                    </a:blip>
                    <a:srcRect l="16326" t="18358" r="32608" b="61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292" cy="185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E00" w:rsidRPr="00F17E00" w:rsidRDefault="00F17E00" w:rsidP="00F17E0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А     2)</w:t>
      </w:r>
      <w:r w:rsidRPr="00F17E00">
        <w:rPr>
          <w:rFonts w:ascii="Times New Roman" w:eastAsiaTheme="minorHAnsi" w:hAnsi="Times New Roman"/>
          <w:b/>
          <w:sz w:val="20"/>
          <w:szCs w:val="20"/>
          <w:lang w:val="en-US"/>
        </w:rPr>
        <w:t xml:space="preserve"> </w:t>
      </w:r>
      <w:r w:rsidRPr="00F17E00">
        <w:rPr>
          <w:rFonts w:ascii="Times New Roman" w:eastAsiaTheme="minorHAnsi" w:hAnsi="Times New Roman"/>
          <w:b/>
          <w:sz w:val="20"/>
          <w:szCs w:val="20"/>
        </w:rPr>
        <w:t>В       3)</w:t>
      </w:r>
      <w:r w:rsidRPr="00F17E00">
        <w:rPr>
          <w:rFonts w:ascii="Times New Roman" w:eastAsiaTheme="minorHAnsi" w:hAnsi="Times New Roman"/>
          <w:b/>
          <w:sz w:val="20"/>
          <w:szCs w:val="20"/>
          <w:lang w:val="en-US"/>
        </w:rPr>
        <w:t xml:space="preserve"> </w:t>
      </w: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С        4) </w:t>
      </w:r>
      <w:r w:rsidRPr="00F17E00">
        <w:rPr>
          <w:rFonts w:ascii="Times New Roman" w:eastAsiaTheme="minorHAnsi" w:hAnsi="Times New Roman"/>
          <w:b/>
          <w:sz w:val="20"/>
          <w:szCs w:val="20"/>
          <w:lang w:val="en-US"/>
        </w:rPr>
        <w:t>D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8.</w:t>
      </w:r>
      <w:r w:rsidRPr="00F17E00">
        <w:rPr>
          <w:rFonts w:ascii="Times New Roman" w:hAnsi="Times New Roman"/>
          <w:b/>
          <w:sz w:val="20"/>
          <w:szCs w:val="20"/>
        </w:rPr>
        <w:t xml:space="preserve"> Канско-Ачинский бассейн – это месторождение: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нефти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газа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В) бурого угля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Г) каменного угля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 xml:space="preserve">9. </w:t>
      </w: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Что общего имеют цветная металлургия и </w:t>
      </w:r>
      <w:proofErr w:type="spellStart"/>
      <w:r w:rsidRPr="00F17E00">
        <w:rPr>
          <w:rFonts w:ascii="Times New Roman" w:eastAsiaTheme="minorHAnsi" w:hAnsi="Times New Roman"/>
          <w:b/>
          <w:sz w:val="20"/>
          <w:szCs w:val="20"/>
        </w:rPr>
        <w:t>гидроэлектроэнергетика</w:t>
      </w:r>
      <w:proofErr w:type="spellEnd"/>
      <w:r w:rsidRPr="00F17E00">
        <w:rPr>
          <w:rFonts w:ascii="Times New Roman" w:eastAsiaTheme="minorHAnsi" w:hAnsi="Times New Roman"/>
          <w:b/>
          <w:sz w:val="20"/>
          <w:szCs w:val="20"/>
        </w:rPr>
        <w:t>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предприятия этих отраслей размещаются часто рядом;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эти отрасли имеют общие факторы размещения;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В. используют общие источники сырья;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все вышеназванные.</w:t>
      </w:r>
    </w:p>
    <w:p w:rsidR="00F17E00" w:rsidRPr="00F17E00" w:rsidRDefault="00F17E00" w:rsidP="00F17E00">
      <w:pPr>
        <w:spacing w:after="0" w:line="240" w:lineRule="auto"/>
        <w:contextualSpacing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10. </w:t>
      </w:r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Для размещения </w:t>
      </w:r>
      <w:proofErr w:type="gramStart"/>
      <w:r w:rsidRPr="00F17E00">
        <w:rPr>
          <w:rFonts w:ascii="Times New Roman" w:eastAsiaTheme="minorHAnsi" w:hAnsi="Times New Roman"/>
          <w:b/>
          <w:sz w:val="20"/>
          <w:szCs w:val="20"/>
        </w:rPr>
        <w:t>предприятий</w:t>
      </w:r>
      <w:proofErr w:type="gramEnd"/>
      <w:r w:rsidRPr="00F17E00">
        <w:rPr>
          <w:rFonts w:ascii="Times New Roman" w:eastAsiaTheme="minorHAnsi" w:hAnsi="Times New Roman"/>
          <w:b/>
          <w:sz w:val="20"/>
          <w:szCs w:val="20"/>
        </w:rPr>
        <w:t xml:space="preserve"> какой отрасли решающее значение имеет научный фактор?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точное машиностроение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пищевая промышленность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В. теплоэнергетика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Целлюлозно-бумажная промышленность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11. </w:t>
      </w:r>
      <w:r w:rsidRPr="00F17E00">
        <w:rPr>
          <w:rFonts w:ascii="Times New Roman" w:eastAsiaTheme="minorHAnsi" w:hAnsi="Times New Roman"/>
          <w:b/>
          <w:sz w:val="20"/>
          <w:szCs w:val="20"/>
        </w:rPr>
        <w:t>Какой из факторов имеет решающее значение для размещения текстильной и кондитерской промышленности?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электроэнергетический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сырьевой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В. потребительский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Трудовой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12. </w:t>
      </w:r>
      <w:r w:rsidRPr="00F17E00">
        <w:rPr>
          <w:rFonts w:ascii="Times New Roman" w:eastAsiaTheme="minorHAnsi" w:hAnsi="Times New Roman"/>
          <w:b/>
          <w:sz w:val="20"/>
          <w:szCs w:val="20"/>
        </w:rPr>
        <w:t>Большинство АЭС строились в Европейской части России, так как на этой территории: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высокая потребность в электроэнергетике;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большие залежи урановых руд;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В. развита транспортная сеть;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высокая плотность населения</w:t>
      </w:r>
    </w:p>
    <w:p w:rsidR="00F17E00" w:rsidRPr="00F17E00" w:rsidRDefault="00F17E00" w:rsidP="00F17E00">
      <w:pPr>
        <w:spacing w:after="0" w:line="240" w:lineRule="auto"/>
        <w:contextualSpacing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13. Какой регион беден природными ресурсами?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Центральная Россия;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Восточная Сибирь;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В. Северный Кавказ;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Урал.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14. В каких регионах лесная промышленность является отраслью специализации?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Северный Кавказ;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Европейский Север;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В. Поволжье;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во всех названных.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lastRenderedPageBreak/>
        <w:t>15. Какой регион выделяется развитым машиностроением?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А. Урал;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Б. Поволжье;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В. Центральная Россия;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Г. все названные.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16.</w:t>
      </w:r>
      <w:r w:rsidRPr="00F17E00">
        <w:rPr>
          <w:rFonts w:ascii="Times New Roman" w:hAnsi="Times New Roman"/>
          <w:b/>
          <w:sz w:val="20"/>
          <w:szCs w:val="20"/>
        </w:rPr>
        <w:t>Дальний Восток единственный район в России, где выращивают: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А) рис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Б) сою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В) кукурузу</w:t>
      </w:r>
    </w:p>
    <w:p w:rsidR="00F17E00" w:rsidRPr="00F17E00" w:rsidRDefault="00F17E00" w:rsidP="00F17E0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17E00">
        <w:rPr>
          <w:rFonts w:ascii="Times New Roman" w:hAnsi="Times New Roman"/>
          <w:sz w:val="20"/>
          <w:szCs w:val="20"/>
        </w:rPr>
        <w:t>Г) чай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17.Выбери два верных признака Северо-Западного экономического района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граничит только с одной страной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ведется добыча каменного угля и железной руды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более половины населения района проживает в крупнейшем городе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Д) ведется сооружение новых крупных морских портов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proofErr w:type="gramStart"/>
      <w:r w:rsidRPr="00F17E00">
        <w:rPr>
          <w:rFonts w:ascii="Times New Roman" w:eastAsiaTheme="minorHAnsi" w:hAnsi="Times New Roman"/>
          <w:sz w:val="20"/>
          <w:szCs w:val="20"/>
        </w:rPr>
        <w:t>18</w:t>
      </w:r>
      <w:r w:rsidRPr="00F17E00">
        <w:rPr>
          <w:rFonts w:ascii="Times New Roman" w:eastAsiaTheme="minorHAnsi" w:hAnsi="Times New Roman"/>
          <w:b/>
          <w:bCs/>
          <w:sz w:val="20"/>
          <w:szCs w:val="20"/>
        </w:rPr>
        <w:t>.Крупные месторождения медно-никелевых руд в России расположены (</w:t>
      </w:r>
      <w:r w:rsidRPr="00F17E00">
        <w:rPr>
          <w:rFonts w:ascii="Times New Roman" w:eastAsiaTheme="minorHAnsi" w:hAnsi="Times New Roman"/>
          <w:b/>
          <w:bCs/>
          <w:i/>
          <w:iCs/>
          <w:sz w:val="20"/>
          <w:szCs w:val="20"/>
        </w:rPr>
        <w:t>выберите 3 правильных ответа</w:t>
      </w:r>
      <w:r w:rsidRPr="00F17E00">
        <w:rPr>
          <w:rFonts w:ascii="Times New Roman" w:eastAsiaTheme="minorHAnsi" w:hAnsi="Times New Roman"/>
          <w:b/>
          <w:bCs/>
          <w:sz w:val="20"/>
          <w:szCs w:val="20"/>
        </w:rPr>
        <w:t>):</w:t>
      </w:r>
      <w:proofErr w:type="gramEnd"/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А) на юге Дальнего Востока,   </w:t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в Центрально-Черноземном районе,</w:t>
      </w:r>
      <w:r w:rsidRPr="00F17E00">
        <w:rPr>
          <w:rFonts w:ascii="Times New Roman" w:eastAsiaTheme="minorHAnsi" w:hAnsi="Times New Roman"/>
          <w:sz w:val="20"/>
          <w:szCs w:val="20"/>
        </w:rPr>
        <w:tab/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В) на Кольском полуострове,   </w:t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Г) на севере Сибири (Норильск),    </w:t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Д) на Урале,</w:t>
      </w:r>
    </w:p>
    <w:p w:rsidR="00F17E00" w:rsidRPr="00F17E00" w:rsidRDefault="00F17E00" w:rsidP="00F1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Е) в Калининградской области.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b/>
          <w:sz w:val="20"/>
          <w:szCs w:val="20"/>
        </w:rPr>
        <w:t>19. Выберите три вида</w:t>
      </w:r>
      <w:r w:rsidRPr="00F17E00">
        <w:rPr>
          <w:rFonts w:ascii="Times New Roman" w:eastAsiaTheme="minorHAnsi" w:hAnsi="Times New Roman"/>
          <w:sz w:val="20"/>
          <w:szCs w:val="20"/>
        </w:rPr>
        <w:t xml:space="preserve"> промышленной продукции, на производстве которой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 xml:space="preserve">специализируется Северо-Западный экономический район 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А) глинозем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Б) природный газ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В) азотные удобрения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Г) зерноуборочные комбайны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Д) морские суда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  <w:r w:rsidRPr="00F17E00">
        <w:rPr>
          <w:rFonts w:ascii="Times New Roman" w:eastAsiaTheme="minorHAnsi" w:hAnsi="Times New Roman"/>
          <w:sz w:val="20"/>
          <w:szCs w:val="20"/>
        </w:rPr>
        <w:t>Е) синтетический каучук</w:t>
      </w:r>
    </w:p>
    <w:p w:rsidR="00F17E00" w:rsidRPr="00F17E00" w:rsidRDefault="00F17E00" w:rsidP="00F17E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b/>
          <w:sz w:val="20"/>
          <w:szCs w:val="20"/>
          <w:lang w:eastAsia="ru-RU"/>
        </w:rPr>
        <w:t>20.</w:t>
      </w:r>
      <w:r w:rsidRPr="00F17E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слоганом и регионом.</w:t>
      </w:r>
      <w:r w:rsidRPr="00F17E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17E00" w:rsidRPr="00F17E00" w:rsidRDefault="00F17E00" w:rsidP="00F17E0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СЛОГАН</w:t>
      </w:r>
    </w:p>
    <w:p w:rsidR="00F17E00" w:rsidRPr="00F17E00" w:rsidRDefault="00F17E00" w:rsidP="00F17E0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sz w:val="24"/>
          <w:szCs w:val="24"/>
          <w:lang w:eastAsia="ru-RU"/>
        </w:rPr>
        <w:t>А) В нашем регионе, в дельте самой протяжённой реки Европейской части России, круглый год возможны рыбалка и отдых!</w:t>
      </w:r>
    </w:p>
    <w:p w:rsidR="00F17E00" w:rsidRPr="00F17E00" w:rsidRDefault="00F17E00" w:rsidP="00F17E0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sz w:val="24"/>
          <w:szCs w:val="24"/>
          <w:lang w:eastAsia="ru-RU"/>
        </w:rPr>
        <w:t>Б) В нашем регионе с середины мая и до конца июля можно любоваться белыми ночами!</w:t>
      </w:r>
    </w:p>
    <w:p w:rsidR="00F17E00" w:rsidRPr="00F17E00" w:rsidRDefault="00F17E00" w:rsidP="00F17E0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РЕГИОН</w:t>
      </w:r>
    </w:p>
    <w:p w:rsidR="00F17E00" w:rsidRPr="00F17E00" w:rsidRDefault="00F17E00" w:rsidP="00F17E0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sz w:val="24"/>
          <w:szCs w:val="24"/>
          <w:lang w:eastAsia="ru-RU"/>
        </w:rPr>
        <w:t>1) Ростовская область</w:t>
      </w:r>
    </w:p>
    <w:p w:rsidR="00F17E00" w:rsidRPr="00F17E00" w:rsidRDefault="00F17E00" w:rsidP="00F17E0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sz w:val="24"/>
          <w:szCs w:val="24"/>
          <w:lang w:eastAsia="ru-RU"/>
        </w:rPr>
        <w:t>2) Ленинградская область</w:t>
      </w:r>
    </w:p>
    <w:p w:rsidR="00F17E00" w:rsidRPr="00F17E00" w:rsidRDefault="00F17E00" w:rsidP="00F17E0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sz w:val="24"/>
          <w:szCs w:val="24"/>
          <w:lang w:eastAsia="ru-RU"/>
        </w:rPr>
        <w:t>3) Смоленская область</w:t>
      </w:r>
    </w:p>
    <w:p w:rsidR="00F17E00" w:rsidRPr="00F17E00" w:rsidRDefault="00F17E00" w:rsidP="00F17E0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E00">
        <w:rPr>
          <w:rFonts w:ascii="Times New Roman" w:eastAsia="Times New Roman" w:hAnsi="Times New Roman"/>
          <w:sz w:val="24"/>
          <w:szCs w:val="24"/>
          <w:lang w:eastAsia="ru-RU"/>
        </w:rPr>
        <w:t>4) Астраханская область</w:t>
      </w:r>
    </w:p>
    <w:p w:rsidR="00F17E00" w:rsidRPr="00F17E00" w:rsidRDefault="00F17E00" w:rsidP="00F17E00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Cs w:val="20"/>
        </w:rPr>
      </w:pPr>
      <w:r w:rsidRPr="00F17E00">
        <w:rPr>
          <w:rFonts w:ascii="Times New Roman" w:eastAsiaTheme="minorHAnsi" w:hAnsi="Times New Roman"/>
          <w:b/>
          <w:szCs w:val="20"/>
        </w:rPr>
        <w:t>21. Оп</w:t>
      </w:r>
      <w:r w:rsidRPr="00F17E00">
        <w:rPr>
          <w:rFonts w:ascii="Times New Roman" w:eastAsiaTheme="minorHAnsi" w:hAnsi="Times New Roman"/>
          <w:b/>
          <w:color w:val="000000"/>
          <w:szCs w:val="20"/>
        </w:rPr>
        <w:t>ределите регион России по его краткому описанию.</w:t>
      </w:r>
      <w:r w:rsidRPr="00F17E00">
        <w:rPr>
          <w:rFonts w:ascii="Times New Roman" w:eastAsiaTheme="minorHAnsi" w:hAnsi="Times New Roman"/>
          <w:color w:val="000000"/>
          <w:szCs w:val="20"/>
        </w:rPr>
        <w:t xml:space="preserve">  Эта область расположена в Европейской части страны. Её территория имеет выход к морю и к Государственной границе России. В области развиты отрасли АПК, тяжёлое и сельскохозяйственное машиностроение, угольная промышленность и автомобилестроение. На её территории работает атомная электростанция. Административный центр является городом</w:t>
      </w:r>
      <w:r w:rsidRPr="00F17E00">
        <w:rPr>
          <w:rFonts w:ascii="Times New Roman" w:eastAsiaTheme="minorHAnsi" w:hAnsi="Times New Roman"/>
          <w:color w:val="000000"/>
          <w:szCs w:val="20"/>
          <w:bdr w:val="none" w:sz="0" w:space="0" w:color="auto" w:frame="1"/>
        </w:rPr>
        <w:t>–</w:t>
      </w:r>
      <w:r w:rsidRPr="00F17E00">
        <w:rPr>
          <w:rFonts w:ascii="Times New Roman" w:eastAsiaTheme="minorHAnsi" w:hAnsi="Times New Roman"/>
          <w:color w:val="000000"/>
          <w:szCs w:val="20"/>
        </w:rPr>
        <w:t>миллионером.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0"/>
          <w:szCs w:val="20"/>
        </w:rPr>
      </w:pP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Ключи к тестам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 вариант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2.Г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3.В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4.В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5.Г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6.Г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7.4- Д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lastRenderedPageBreak/>
        <w:t>8.А Д 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9.А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10.Б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11.Б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12.А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13.А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14.В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15.Б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16.Б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17.А Г Д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18.А В Г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19.А В Г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20. А-3  Б-4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20. МАГАДАНСКАЯ ОБЛАСТЬ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Ключи к тестам</w:t>
      </w:r>
    </w:p>
    <w:p w:rsidR="00F17E00" w:rsidRPr="00F17E00" w:rsidRDefault="00F17E00" w:rsidP="00F17E0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 вариант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1.В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3.В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4.Б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5.Б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6.В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7.1 - 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8.В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9. 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10.А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11.Б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12.В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13.А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14.Б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15.Г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16.Б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17.В Д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18. В Г Д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19.В Д Е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20. А-4  Б-2</w:t>
      </w:r>
    </w:p>
    <w:p w:rsidR="00F17E00" w:rsidRPr="00F17E00" w:rsidRDefault="00F17E00" w:rsidP="00F17E00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F17E00">
        <w:rPr>
          <w:rFonts w:ascii="Times New Roman" w:eastAsiaTheme="minorHAnsi" w:hAnsi="Times New Roman"/>
          <w:sz w:val="24"/>
          <w:szCs w:val="24"/>
        </w:rPr>
        <w:t>20. РОСТОВСКАЯ ОБЛАСТЬ</w:t>
      </w:r>
    </w:p>
    <w:p w:rsidR="00F17E00" w:rsidRPr="00F17E00" w:rsidRDefault="00F17E00" w:rsidP="00F17E00">
      <w:pPr>
        <w:tabs>
          <w:tab w:val="left" w:pos="6660"/>
        </w:tabs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E11DEF" w:rsidRDefault="00E11DEF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316E09" w:rsidRDefault="00316E09" w:rsidP="00E11DEF">
      <w:pPr>
        <w:spacing w:after="0" w:line="240" w:lineRule="auto"/>
        <w:jc w:val="both"/>
        <w:rPr>
          <w:rStyle w:val="fontstyle21"/>
        </w:rPr>
      </w:pPr>
    </w:p>
    <w:p w:rsidR="000418F1" w:rsidRDefault="000418F1" w:rsidP="00E11DEF">
      <w:pPr>
        <w:spacing w:after="0" w:line="240" w:lineRule="auto"/>
        <w:jc w:val="both"/>
        <w:rPr>
          <w:rStyle w:val="fontstyle21"/>
        </w:rPr>
      </w:pPr>
    </w:p>
    <w:p w:rsidR="000418F1" w:rsidRPr="000418F1" w:rsidRDefault="000418F1" w:rsidP="000418F1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18F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Лист корректировки рабочей программы</w:t>
      </w:r>
    </w:p>
    <w:p w:rsidR="000418F1" w:rsidRPr="000418F1" w:rsidRDefault="000418F1" w:rsidP="000418F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0418F1" w:rsidRPr="008A4BC3" w:rsidRDefault="000418F1" w:rsidP="00E11DEF">
      <w:pPr>
        <w:spacing w:after="0" w:line="240" w:lineRule="auto"/>
        <w:jc w:val="both"/>
        <w:rPr>
          <w:rStyle w:val="fontstyle21"/>
        </w:rPr>
      </w:pPr>
    </w:p>
    <w:sectPr w:rsidR="000418F1" w:rsidRPr="008A4BC3" w:rsidSect="00F17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67B" w:rsidRDefault="0034767B" w:rsidP="00E11DEF">
      <w:pPr>
        <w:spacing w:after="0" w:line="240" w:lineRule="auto"/>
      </w:pPr>
      <w:r>
        <w:separator/>
      </w:r>
    </w:p>
  </w:endnote>
  <w:endnote w:type="continuationSeparator" w:id="0">
    <w:p w:rsidR="0034767B" w:rsidRDefault="0034767B" w:rsidP="00E1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31962"/>
      <w:docPartObj>
        <w:docPartGallery w:val="Page Numbers (Bottom of Page)"/>
        <w:docPartUnique/>
      </w:docPartObj>
    </w:sdtPr>
    <w:sdtEndPr/>
    <w:sdtContent>
      <w:p w:rsidR="00141E51" w:rsidRDefault="00141E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4B8">
          <w:rPr>
            <w:noProof/>
          </w:rPr>
          <w:t>3</w:t>
        </w:r>
        <w:r>
          <w:fldChar w:fldCharType="end"/>
        </w:r>
      </w:p>
    </w:sdtContent>
  </w:sdt>
  <w:p w:rsidR="00141E51" w:rsidRDefault="00141E5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67B" w:rsidRDefault="0034767B" w:rsidP="00E11DEF">
      <w:pPr>
        <w:spacing w:after="0" w:line="240" w:lineRule="auto"/>
      </w:pPr>
      <w:r>
        <w:separator/>
      </w:r>
    </w:p>
  </w:footnote>
  <w:footnote w:type="continuationSeparator" w:id="0">
    <w:p w:rsidR="0034767B" w:rsidRDefault="0034767B" w:rsidP="00E11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B2F11"/>
    <w:multiLevelType w:val="hybridMultilevel"/>
    <w:tmpl w:val="A9C0B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CE255D1"/>
    <w:multiLevelType w:val="hybridMultilevel"/>
    <w:tmpl w:val="A9C0B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71"/>
    <w:rsid w:val="000418F1"/>
    <w:rsid w:val="00054EFB"/>
    <w:rsid w:val="00086146"/>
    <w:rsid w:val="000F61C8"/>
    <w:rsid w:val="001242F4"/>
    <w:rsid w:val="00126C61"/>
    <w:rsid w:val="00141E51"/>
    <w:rsid w:val="001456C3"/>
    <w:rsid w:val="001A250B"/>
    <w:rsid w:val="001E6CC3"/>
    <w:rsid w:val="00264566"/>
    <w:rsid w:val="00294D52"/>
    <w:rsid w:val="002A0C5B"/>
    <w:rsid w:val="00316E09"/>
    <w:rsid w:val="0034767B"/>
    <w:rsid w:val="003558C8"/>
    <w:rsid w:val="00367532"/>
    <w:rsid w:val="003B022F"/>
    <w:rsid w:val="003C5549"/>
    <w:rsid w:val="003F3F71"/>
    <w:rsid w:val="00403597"/>
    <w:rsid w:val="00496624"/>
    <w:rsid w:val="00511819"/>
    <w:rsid w:val="00565681"/>
    <w:rsid w:val="0059703D"/>
    <w:rsid w:val="005A74B8"/>
    <w:rsid w:val="005E2566"/>
    <w:rsid w:val="005E6FDD"/>
    <w:rsid w:val="005F06DB"/>
    <w:rsid w:val="00616E5B"/>
    <w:rsid w:val="00650E0A"/>
    <w:rsid w:val="00697389"/>
    <w:rsid w:val="006B6DEE"/>
    <w:rsid w:val="006C3FD2"/>
    <w:rsid w:val="006C49D2"/>
    <w:rsid w:val="007B0027"/>
    <w:rsid w:val="007C59B7"/>
    <w:rsid w:val="00840832"/>
    <w:rsid w:val="00883921"/>
    <w:rsid w:val="008A4BC3"/>
    <w:rsid w:val="009215AD"/>
    <w:rsid w:val="00992829"/>
    <w:rsid w:val="009B04F0"/>
    <w:rsid w:val="009B62C4"/>
    <w:rsid w:val="00A20B9A"/>
    <w:rsid w:val="00A24A9B"/>
    <w:rsid w:val="00A2701C"/>
    <w:rsid w:val="00A471A4"/>
    <w:rsid w:val="00A5314B"/>
    <w:rsid w:val="00A7282E"/>
    <w:rsid w:val="00A846AB"/>
    <w:rsid w:val="00AC1ED1"/>
    <w:rsid w:val="00AD7CB4"/>
    <w:rsid w:val="00AE55D2"/>
    <w:rsid w:val="00AF4729"/>
    <w:rsid w:val="00B021D5"/>
    <w:rsid w:val="00B02D8F"/>
    <w:rsid w:val="00B33361"/>
    <w:rsid w:val="00B761FA"/>
    <w:rsid w:val="00B766BC"/>
    <w:rsid w:val="00BE50DA"/>
    <w:rsid w:val="00C047F2"/>
    <w:rsid w:val="00C05A40"/>
    <w:rsid w:val="00C71FCE"/>
    <w:rsid w:val="00C7716B"/>
    <w:rsid w:val="00C92619"/>
    <w:rsid w:val="00C97007"/>
    <w:rsid w:val="00CB7457"/>
    <w:rsid w:val="00D44FB3"/>
    <w:rsid w:val="00D53648"/>
    <w:rsid w:val="00D65422"/>
    <w:rsid w:val="00D66762"/>
    <w:rsid w:val="00E11DEF"/>
    <w:rsid w:val="00EA6372"/>
    <w:rsid w:val="00EC590A"/>
    <w:rsid w:val="00ED66C0"/>
    <w:rsid w:val="00EF35C0"/>
    <w:rsid w:val="00F00133"/>
    <w:rsid w:val="00F125B0"/>
    <w:rsid w:val="00F14995"/>
    <w:rsid w:val="00F17E00"/>
    <w:rsid w:val="00F427FE"/>
    <w:rsid w:val="00F83797"/>
    <w:rsid w:val="00F97E22"/>
    <w:rsid w:val="00FA1A34"/>
    <w:rsid w:val="00FD0A58"/>
    <w:rsid w:val="00FD2D7B"/>
    <w:rsid w:val="00FF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C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6C3FD2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66C0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4"/>
      <w:szCs w:val="24"/>
      <w:lang w:bidi="en-US"/>
    </w:rPr>
  </w:style>
  <w:style w:type="paragraph" w:customStyle="1" w:styleId="6">
    <w:name w:val="заголовок 6"/>
    <w:basedOn w:val="a"/>
    <w:next w:val="a"/>
    <w:rsid w:val="00ED66C0"/>
    <w:pPr>
      <w:keepNext/>
      <w:tabs>
        <w:tab w:val="left" w:pos="8931"/>
        <w:tab w:val="left" w:pos="9498"/>
      </w:tabs>
      <w:spacing w:after="0" w:line="360" w:lineRule="auto"/>
      <w:ind w:right="468" w:firstLine="709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c12">
    <w:name w:val="c12"/>
    <w:basedOn w:val="a0"/>
    <w:rsid w:val="00ED66C0"/>
  </w:style>
  <w:style w:type="character" w:customStyle="1" w:styleId="fontstyle01">
    <w:name w:val="fontstyle01"/>
    <w:basedOn w:val="a0"/>
    <w:rsid w:val="00EA637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A637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A6372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EA637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EA6372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11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D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11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DEF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6B6D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C3FD2"/>
    <w:rPr>
      <w:rFonts w:ascii="Cambria" w:eastAsia="Times New Roman" w:hAnsi="Cambria" w:cs="Cambria"/>
      <w:b/>
      <w:bCs/>
      <w:i/>
      <w:iCs/>
      <w:sz w:val="28"/>
      <w:szCs w:val="28"/>
    </w:rPr>
  </w:style>
  <w:style w:type="table" w:styleId="a9">
    <w:name w:val="Table Grid"/>
    <w:basedOn w:val="a1"/>
    <w:uiPriority w:val="59"/>
    <w:rsid w:val="00F1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1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7E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C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6C3FD2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66C0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4"/>
      <w:szCs w:val="24"/>
      <w:lang w:bidi="en-US"/>
    </w:rPr>
  </w:style>
  <w:style w:type="paragraph" w:customStyle="1" w:styleId="6">
    <w:name w:val="заголовок 6"/>
    <w:basedOn w:val="a"/>
    <w:next w:val="a"/>
    <w:rsid w:val="00ED66C0"/>
    <w:pPr>
      <w:keepNext/>
      <w:tabs>
        <w:tab w:val="left" w:pos="8931"/>
        <w:tab w:val="left" w:pos="9498"/>
      </w:tabs>
      <w:spacing w:after="0" w:line="360" w:lineRule="auto"/>
      <w:ind w:right="468" w:firstLine="709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c12">
    <w:name w:val="c12"/>
    <w:basedOn w:val="a0"/>
    <w:rsid w:val="00ED66C0"/>
  </w:style>
  <w:style w:type="character" w:customStyle="1" w:styleId="fontstyle01">
    <w:name w:val="fontstyle01"/>
    <w:basedOn w:val="a0"/>
    <w:rsid w:val="00EA637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A637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A6372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EA637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EA6372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11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D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11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DEF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6B6D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C3FD2"/>
    <w:rPr>
      <w:rFonts w:ascii="Cambria" w:eastAsia="Times New Roman" w:hAnsi="Cambria" w:cs="Cambria"/>
      <w:b/>
      <w:bCs/>
      <w:i/>
      <w:iCs/>
      <w:sz w:val="28"/>
      <w:szCs w:val="28"/>
    </w:rPr>
  </w:style>
  <w:style w:type="table" w:styleId="a9">
    <w:name w:val="Table Grid"/>
    <w:basedOn w:val="a1"/>
    <w:uiPriority w:val="59"/>
    <w:rsid w:val="00F17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1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7E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4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E92D8-0E64-4548-A4F4-71EA498F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52</Pages>
  <Words>9870</Words>
  <Characters>56259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79</cp:revision>
  <dcterms:created xsi:type="dcterms:W3CDTF">2020-06-04T15:23:00Z</dcterms:created>
  <dcterms:modified xsi:type="dcterms:W3CDTF">2020-07-19T19:27:00Z</dcterms:modified>
</cp:coreProperties>
</file>